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6C9F" w:rsidRPr="008D6C9F" w:rsidRDefault="00531956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45.35pt;margin-top:-22.65pt;width:241pt;height:99.5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71520" w:rsidRPr="00915E41" w:rsidRDefault="00C71520" w:rsidP="00915E41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15E41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Приложение 1 к ОПОП по направлению подготовки 44.03.01 Педагогическое образование (уровень бакалавриата), Направленность (профиль) программы «Математическое образование формы обучения очная, заочная, утв. приказом ректора ОмГА от </w:t>
                  </w:r>
                  <w:r w:rsidR="00066AF2">
                    <w:rPr>
                      <w:rFonts w:ascii="Times New Roman" w:hAnsi="Times New Roman"/>
                      <w:sz w:val="20"/>
                      <w:szCs w:val="20"/>
                    </w:rPr>
                    <w:t>28.03.2022 № 28</w:t>
                  </w:r>
                </w:p>
                <w:p w:rsidR="00C71520" w:rsidRPr="00C42460" w:rsidRDefault="00C71520" w:rsidP="008D6C9F">
                  <w:pPr>
                    <w:jc w:val="both"/>
                  </w:pPr>
                </w:p>
              </w:txbxContent>
            </v:textbox>
          </v:shape>
        </w:pict>
      </w:r>
      <w:r w:rsidR="00E310E5">
        <w:rPr>
          <w:rFonts w:ascii="Times New Roman" w:eastAsia="Courier New" w:hAnsi="Times New Roman"/>
          <w:b/>
          <w:bCs/>
          <w:color w:val="000000"/>
          <w:sz w:val="24"/>
          <w:szCs w:val="24"/>
        </w:rPr>
        <w:t>;</w:t>
      </w: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left="5670"/>
        <w:rPr>
          <w:rFonts w:ascii="Times New Roman" w:eastAsia="Courier New" w:hAnsi="Times New Roman"/>
          <w:b/>
          <w:bCs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8D6C9F" w:rsidRPr="008D6C9F" w:rsidRDefault="00B27CF5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noProof/>
          <w:sz w:val="24"/>
          <w:szCs w:val="24"/>
          <w:lang w:bidi="ru-RU"/>
        </w:rPr>
        <w:t>«</w:t>
      </w:r>
      <w:r w:rsidR="008D6C9F" w:rsidRPr="008D6C9F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>Омская гуманитарная академия</w:t>
      </w:r>
      <w:r w:rsidRPr="008D6C9F">
        <w:rPr>
          <w:rFonts w:ascii="Times New Roman" w:eastAsia="Courier New" w:hAnsi="Times New Roman"/>
          <w:noProof/>
          <w:sz w:val="24"/>
          <w:szCs w:val="24"/>
          <w:lang w:bidi="ru-RU"/>
        </w:rPr>
        <w:t>»</w:t>
      </w:r>
    </w:p>
    <w:p w:rsidR="0063652C" w:rsidRPr="0063652C" w:rsidRDefault="0063652C" w:rsidP="0063652C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 w:rsidRPr="0063652C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>Кафедра «</w:t>
      </w:r>
      <w:r w:rsidR="00EB5CE7" w:rsidRPr="008D6C9F">
        <w:rPr>
          <w:rFonts w:ascii="Times New Roman" w:eastAsia="Courier New" w:hAnsi="Times New Roman"/>
          <w:noProof/>
          <w:sz w:val="24"/>
          <w:szCs w:val="24"/>
          <w:lang w:bidi="ru-RU"/>
        </w:rPr>
        <w:t>Информатики, математики и естественнонаучных дисциплин</w:t>
      </w:r>
      <w:r w:rsidRPr="0063652C"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  <w:t>»</w:t>
      </w:r>
    </w:p>
    <w:p w:rsidR="008D6C9F" w:rsidRPr="008D6C9F" w:rsidRDefault="00531956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noProof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219.8pt;height:110.6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C71520" w:rsidRPr="006D7F35" w:rsidRDefault="00C71520" w:rsidP="008D6C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УТВЕРЖДАЮ:</w:t>
                  </w:r>
                </w:p>
                <w:p w:rsidR="00C71520" w:rsidRPr="006D7F35" w:rsidRDefault="00C71520" w:rsidP="008D6C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Ректор, д.фил.н., профессор</w:t>
                  </w:r>
                </w:p>
                <w:p w:rsidR="00C71520" w:rsidRPr="006D7F35" w:rsidRDefault="00C71520" w:rsidP="008D6C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C71520" w:rsidRPr="006D7F35" w:rsidRDefault="00C71520" w:rsidP="008D6C9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</w:t>
                  </w:r>
                  <w:r w:rsidR="00066AF2">
                    <w:rPr>
                      <w:rFonts w:ascii="Times New Roman" w:hAnsi="Times New Roman"/>
                      <w:sz w:val="24"/>
                      <w:szCs w:val="24"/>
                    </w:rPr>
                    <w:t>28.03.2022</w:t>
                  </w:r>
                  <w:r w:rsidR="00EB5CE7" w:rsidRPr="00C6207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D7F35">
                    <w:rPr>
                      <w:rFonts w:ascii="Times New Roman" w:hAnsi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b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 w:rsidRPr="008D6C9F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8D6C9F" w:rsidRPr="008D6C9F" w:rsidRDefault="008D6C9F" w:rsidP="008D6C9F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B053F" w:rsidRPr="008B053F" w:rsidRDefault="00713ED3" w:rsidP="008B053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Применение информационно-коммуникационных технологий в рамках учебного предмета «Математика»</w:t>
      </w:r>
    </w:p>
    <w:p w:rsidR="008B053F" w:rsidRPr="008B053F" w:rsidRDefault="008B053F" w:rsidP="008B053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8D6C9F" w:rsidRPr="008D6C9F" w:rsidRDefault="00E347B8" w:rsidP="008D6C9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Б1.В.ДВ.03.01</w:t>
      </w: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D6C9F" w:rsidRPr="008D6C9F" w:rsidRDefault="008D6C9F" w:rsidP="008D6C9F">
      <w:pPr>
        <w:spacing w:after="0" w:line="240" w:lineRule="auto"/>
        <w:ind w:right="1"/>
        <w:contextualSpacing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программе бакалавриата</w:t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(программа 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академического </w:t>
      </w:r>
      <w:r w:rsidRPr="008D6C9F">
        <w:rPr>
          <w:rFonts w:ascii="Times New Roman" w:eastAsia="Courier New" w:hAnsi="Times New Roman"/>
          <w:color w:val="000000"/>
          <w:sz w:val="24"/>
          <w:szCs w:val="24"/>
          <w:lang w:bidi="ru-RU"/>
        </w:rPr>
        <w:t>бакалавриата)</w:t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</w:p>
    <w:p w:rsidR="00BF0651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Направление подготовки </w:t>
      </w:r>
      <w:r w:rsidRPr="008D6C9F">
        <w:rPr>
          <w:rFonts w:ascii="Times New Roman" w:eastAsia="Courier New" w:hAnsi="Times New Roman"/>
          <w:b/>
          <w:sz w:val="24"/>
          <w:szCs w:val="24"/>
          <w:lang w:bidi="ru-RU"/>
        </w:rPr>
        <w:t xml:space="preserve">44.03.01 Педагогическое образование </w:t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b/>
          <w:sz w:val="24"/>
          <w:szCs w:val="24"/>
          <w:lang w:bidi="ru-RU"/>
        </w:rPr>
        <w:t>(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t>уровень бакалавриата)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cr/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bidi="ru-RU"/>
        </w:rPr>
      </w:pP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Направленности (профили) программы </w:t>
      </w:r>
      <w:r w:rsidR="00B27CF5">
        <w:rPr>
          <w:rFonts w:ascii="Times New Roman" w:eastAsia="Courier New" w:hAnsi="Times New Roman"/>
          <w:b/>
          <w:sz w:val="24"/>
          <w:szCs w:val="24"/>
          <w:lang w:bidi="ru-RU"/>
        </w:rPr>
        <w:t>«Математическое образование»</w:t>
      </w:r>
      <w:r w:rsidRPr="008D6C9F">
        <w:rPr>
          <w:rFonts w:ascii="Times New Roman" w:eastAsia="Courier New" w:hAnsi="Times New Roman"/>
          <w:sz w:val="24"/>
          <w:szCs w:val="24"/>
          <w:lang w:bidi="ru-RU"/>
        </w:rPr>
        <w:t xml:space="preserve"> </w:t>
      </w: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</w:p>
    <w:p w:rsidR="008D6C9F" w:rsidRPr="008D6C9F" w:rsidRDefault="008D6C9F" w:rsidP="008D6C9F">
      <w:pPr>
        <w:suppressAutoHyphens/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bidi="ru-RU"/>
        </w:rPr>
      </w:pPr>
    </w:p>
    <w:p w:rsidR="00BF0651" w:rsidRPr="001A4FEC" w:rsidRDefault="00915E41" w:rsidP="0063652C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bidi="ru-RU"/>
        </w:rPr>
      </w:pPr>
      <w:r w:rsidRPr="00915E41">
        <w:rPr>
          <w:rFonts w:ascii="Times New Roman" w:eastAsia="Courier New" w:hAnsi="Times New Roman"/>
          <w:sz w:val="24"/>
          <w:szCs w:val="24"/>
          <w:lang w:bidi="ru-RU"/>
        </w:rPr>
        <w:t xml:space="preserve">Виды профессиональной деятельности: </w:t>
      </w:r>
      <w:r w:rsidR="0063652C" w:rsidRPr="0063652C">
        <w:rPr>
          <w:rFonts w:ascii="Times New Roman" w:eastAsia="Courier New" w:hAnsi="Times New Roman"/>
          <w:sz w:val="24"/>
          <w:szCs w:val="24"/>
          <w:lang w:bidi="ru-RU"/>
        </w:rPr>
        <w:t>педагогическая (основной), исследовательская</w:t>
      </w:r>
    </w:p>
    <w:p w:rsidR="00263F56" w:rsidRPr="001A4FEC" w:rsidRDefault="00263F56" w:rsidP="0063652C">
      <w:pPr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bidi="ru-RU"/>
        </w:rPr>
      </w:pPr>
    </w:p>
    <w:p w:rsidR="00915E41" w:rsidRPr="00915E41" w:rsidRDefault="00915E41" w:rsidP="00915E41">
      <w:pPr>
        <w:spacing w:after="0" w:line="240" w:lineRule="auto"/>
        <w:jc w:val="center"/>
        <w:rPr>
          <w:rFonts w:ascii="Times New Roman" w:eastAsia="Courier New" w:hAnsi="Times New Roman"/>
          <w:b/>
          <w:sz w:val="24"/>
          <w:szCs w:val="24"/>
          <w:lang w:bidi="ru-RU"/>
        </w:rPr>
      </w:pPr>
      <w:r w:rsidRPr="00915E41">
        <w:rPr>
          <w:rFonts w:ascii="Times New Roman" w:eastAsia="Courier New" w:hAnsi="Times New Roman"/>
          <w:b/>
          <w:sz w:val="24"/>
          <w:szCs w:val="24"/>
          <w:lang w:bidi="ru-RU"/>
        </w:rPr>
        <w:t>Для обучающихся:</w:t>
      </w:r>
    </w:p>
    <w:p w:rsidR="00066AF2" w:rsidRDefault="00066AF2" w:rsidP="00EB5CE7">
      <w:pPr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EB5CE7" w:rsidRPr="00C62075" w:rsidRDefault="00EB5CE7" w:rsidP="00EB5CE7">
      <w:pPr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  <w:r w:rsidRPr="00C62075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заочной формы обучения 201</w:t>
      </w:r>
      <w:r w:rsidR="00957BF8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8</w:t>
      </w:r>
      <w:r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C62075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EB5CE7" w:rsidRPr="00C62075" w:rsidRDefault="00EB5CE7" w:rsidP="00EB5CE7">
      <w:pPr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EB5CE7" w:rsidRDefault="00EB5CE7" w:rsidP="00EB5CE7">
      <w:pPr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066AF2" w:rsidRPr="00C62075" w:rsidRDefault="00066AF2" w:rsidP="00EB5CE7">
      <w:pPr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p w:rsidR="00EB5CE7" w:rsidRDefault="00EB5CE7" w:rsidP="00EB5CE7">
      <w:pPr>
        <w:jc w:val="center"/>
      </w:pPr>
      <w:r w:rsidRPr="00C62075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Омск, 202</w:t>
      </w:r>
      <w:r w:rsidR="00066AF2"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  <w:t>2</w:t>
      </w:r>
    </w:p>
    <w:p w:rsidR="001A4FEC" w:rsidRPr="001A4FEC" w:rsidRDefault="001A4FEC" w:rsidP="001A4FEC">
      <w:pPr>
        <w:spacing w:after="0" w:line="240" w:lineRule="auto"/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</w:pPr>
      <w:r w:rsidRPr="001A4FEC"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A4FEC" w:rsidRPr="001A4FEC" w:rsidRDefault="001A4FEC" w:rsidP="001A4FEC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</w:pPr>
    </w:p>
    <w:p w:rsidR="001A4FEC" w:rsidRPr="001A4FEC" w:rsidRDefault="001A4FEC" w:rsidP="001A4FEC">
      <w:pPr>
        <w:spacing w:after="0" w:line="240" w:lineRule="auto"/>
        <w:rPr>
          <w:rFonts w:ascii="Times New Roman" w:hAnsi="Times New Roman"/>
          <w:iCs/>
          <w:color w:val="000000"/>
          <w:spacing w:val="-3"/>
          <w:sz w:val="24"/>
          <w:szCs w:val="24"/>
          <w:lang w:eastAsia="en-US"/>
        </w:rPr>
      </w:pPr>
      <w:r w:rsidRPr="001A4FEC">
        <w:rPr>
          <w:rFonts w:ascii="Times New Roman" w:hAnsi="Times New Roman"/>
          <w:iCs/>
          <w:color w:val="000000"/>
          <w:spacing w:val="-3"/>
          <w:sz w:val="24"/>
          <w:szCs w:val="24"/>
          <w:lang w:eastAsia="en-US"/>
        </w:rPr>
        <w:t>к.п.н., профессор _________________ /О.Н. Лучко/</w:t>
      </w:r>
    </w:p>
    <w:p w:rsidR="001A4FEC" w:rsidRPr="001A4FEC" w:rsidRDefault="001A4FEC" w:rsidP="001A4FEC">
      <w:pPr>
        <w:spacing w:after="0" w:line="240" w:lineRule="auto"/>
        <w:jc w:val="center"/>
        <w:rPr>
          <w:rFonts w:ascii="Times New Roman" w:hAnsi="Times New Roman"/>
          <w:color w:val="000000"/>
          <w:spacing w:val="-3"/>
          <w:sz w:val="24"/>
          <w:szCs w:val="24"/>
          <w:lang w:eastAsia="en-US"/>
        </w:rPr>
      </w:pPr>
    </w:p>
    <w:p w:rsidR="00EB5CE7" w:rsidRPr="008D6C9F" w:rsidRDefault="00EB5CE7" w:rsidP="00EB5CE7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EB5CE7" w:rsidRDefault="00EB5CE7" w:rsidP="00EB5CE7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</w:p>
    <w:p w:rsidR="00EB5CE7" w:rsidRPr="008D6C9F" w:rsidRDefault="00066AF2" w:rsidP="00EB5CE7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>
        <w:rPr>
          <w:rFonts w:ascii="Times New Roman" w:hAnsi="Times New Roman"/>
          <w:spacing w:val="-3"/>
          <w:sz w:val="24"/>
          <w:szCs w:val="24"/>
          <w:lang w:eastAsia="en-US"/>
        </w:rPr>
        <w:t>Протокол от 25.03.2022</w:t>
      </w:r>
      <w:r w:rsidR="00EB5CE7" w:rsidRPr="00C62075">
        <w:rPr>
          <w:rFonts w:ascii="Times New Roman" w:hAnsi="Times New Roman"/>
          <w:spacing w:val="-3"/>
          <w:sz w:val="24"/>
          <w:szCs w:val="24"/>
          <w:lang w:eastAsia="en-US"/>
        </w:rPr>
        <w:t xml:space="preserve"> г. № 8</w:t>
      </w:r>
    </w:p>
    <w:p w:rsidR="00EB5CE7" w:rsidRPr="008D6C9F" w:rsidRDefault="00EB5CE7" w:rsidP="00EB5CE7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</w:p>
    <w:p w:rsidR="00EB5CE7" w:rsidRPr="008D6C9F" w:rsidRDefault="00EB5CE7" w:rsidP="00EB5CE7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  <w:lang w:eastAsia="en-US"/>
        </w:rPr>
      </w:pPr>
      <w:r w:rsidRPr="008D6C9F">
        <w:rPr>
          <w:rFonts w:ascii="Times New Roman" w:hAnsi="Times New Roman"/>
          <w:spacing w:val="-3"/>
          <w:sz w:val="24"/>
          <w:szCs w:val="24"/>
          <w:lang w:eastAsia="en-US"/>
        </w:rPr>
        <w:t>Зав. кафедрой  к.п.н., профессор_________________ /О.Н. Лучко/</w:t>
      </w:r>
    </w:p>
    <w:p w:rsidR="0057139C" w:rsidRDefault="0057139C" w:rsidP="00915E41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57139C" w:rsidRDefault="0057139C" w:rsidP="00915E41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57139C" w:rsidRDefault="0057139C" w:rsidP="00915E41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57139C" w:rsidRDefault="0057139C" w:rsidP="00915E41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57139C" w:rsidRDefault="0057139C" w:rsidP="00915E41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57139C" w:rsidRDefault="0057139C" w:rsidP="00915E41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57139C" w:rsidRDefault="0057139C" w:rsidP="00915E41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57139C" w:rsidRDefault="0057139C" w:rsidP="00915E41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57139C" w:rsidRDefault="0057139C" w:rsidP="00915E41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57139C" w:rsidRDefault="0057139C" w:rsidP="00915E41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57139C" w:rsidRDefault="0057139C" w:rsidP="00915E41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57139C" w:rsidRDefault="0057139C" w:rsidP="00915E41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57139C" w:rsidRDefault="0057139C" w:rsidP="00915E41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57139C" w:rsidRDefault="0057139C" w:rsidP="00915E41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57139C" w:rsidRDefault="0057139C" w:rsidP="00915E41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57139C" w:rsidRDefault="0057139C" w:rsidP="00915E41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57139C" w:rsidRDefault="0057139C" w:rsidP="00915E41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57139C" w:rsidRDefault="0057139C" w:rsidP="00915E41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57139C" w:rsidRDefault="0057139C" w:rsidP="00915E41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57139C" w:rsidRDefault="0057139C" w:rsidP="00915E41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57139C" w:rsidRDefault="0057139C" w:rsidP="00915E41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57139C" w:rsidRDefault="0057139C" w:rsidP="00915E41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57139C" w:rsidRDefault="0057139C" w:rsidP="00915E41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57139C" w:rsidRDefault="0057139C" w:rsidP="00915E41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57139C" w:rsidRDefault="0057139C" w:rsidP="00915E41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57139C" w:rsidRDefault="0057139C" w:rsidP="00915E41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57139C" w:rsidRDefault="0057139C" w:rsidP="00915E41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57139C" w:rsidRDefault="0057139C" w:rsidP="00915E41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57139C" w:rsidRDefault="0057139C" w:rsidP="00915E41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EB5CE7" w:rsidRDefault="00EB5CE7" w:rsidP="00915E41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EB5CE7" w:rsidRDefault="00EB5CE7" w:rsidP="00915E41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EB5CE7" w:rsidRDefault="00EB5CE7" w:rsidP="00915E41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EB5CE7" w:rsidRDefault="00EB5CE7" w:rsidP="00915E41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EB5CE7" w:rsidRDefault="00EB5CE7" w:rsidP="00915E41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EB5CE7" w:rsidRDefault="00EB5CE7" w:rsidP="00915E41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EB5CE7" w:rsidRDefault="00EB5CE7" w:rsidP="00915E41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57139C" w:rsidRDefault="0057139C" w:rsidP="00915E41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57139C" w:rsidRDefault="0057139C" w:rsidP="00915E41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57139C" w:rsidRDefault="0057139C" w:rsidP="00915E41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57139C" w:rsidRDefault="0057139C" w:rsidP="00915E41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57139C" w:rsidRDefault="0057139C" w:rsidP="00915E41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57139C" w:rsidRDefault="0057139C" w:rsidP="00915E41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8D6C9F" w:rsidRPr="008D6C9F" w:rsidRDefault="008D6C9F" w:rsidP="00915E41">
      <w:pPr>
        <w:spacing w:after="0" w:line="240" w:lineRule="auto"/>
        <w:jc w:val="center"/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</w:pPr>
      <w:r w:rsidRPr="008D6C9F">
        <w:rPr>
          <w:rFonts w:ascii="Times New Roman" w:eastAsia="SimSun" w:hAnsi="Times New Roma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8D6C9F" w:rsidRPr="008D6C9F" w:rsidRDefault="008D6C9F" w:rsidP="008D6C9F">
      <w:pPr>
        <w:spacing w:after="0" w:line="240" w:lineRule="auto"/>
        <w:jc w:val="center"/>
        <w:rPr>
          <w:rFonts w:ascii="Times New Roman" w:eastAsia="SimSun" w:hAnsi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915E41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915E41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915E41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15E4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6C9F" w:rsidRPr="00074089" w:rsidTr="00D71389">
        <w:tc>
          <w:tcPr>
            <w:tcW w:w="562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15E4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D6C9F" w:rsidRPr="00074089" w:rsidRDefault="008D6C9F" w:rsidP="008D6C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D6C9F" w:rsidRPr="008D6C9F" w:rsidRDefault="008D6C9F" w:rsidP="008D6C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8D6C9F" w:rsidRPr="008D6C9F" w:rsidRDefault="008D6C9F" w:rsidP="00915E41">
      <w:pPr>
        <w:spacing w:after="0" w:line="240" w:lineRule="auto"/>
        <w:ind w:firstLine="708"/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</w:pPr>
      <w:r w:rsidRPr="008D6C9F">
        <w:rPr>
          <w:rFonts w:ascii="Times New Roman" w:hAnsi="Times New Roman"/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8D6C9F"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915E41" w:rsidRPr="00915E41" w:rsidRDefault="008D6C9F" w:rsidP="00915E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</w:t>
      </w:r>
      <w:r w:rsidR="00915E41" w:rsidRPr="00915E41">
        <w:rPr>
          <w:rFonts w:ascii="Times New Roman" w:hAnsi="Times New Roman"/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915E41" w:rsidRPr="00915E41" w:rsidRDefault="00915E41" w:rsidP="00915E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915E41">
        <w:rPr>
          <w:rFonts w:ascii="Times New Roman" w:hAnsi="Times New Roman"/>
          <w:color w:val="000000"/>
          <w:sz w:val="24"/>
          <w:szCs w:val="24"/>
          <w:lang w:eastAsia="en-US"/>
        </w:rPr>
        <w:t>- 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066AF2" w:rsidRPr="00066AF2" w:rsidRDefault="00066AF2" w:rsidP="00066AF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6AF2">
        <w:rPr>
          <w:rFonts w:ascii="Times New Roman" w:hAnsi="Times New Roman"/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15E41" w:rsidRPr="00066AF2" w:rsidRDefault="00915E41" w:rsidP="00066A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066AF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</w:t>
      </w:r>
      <w:r w:rsidR="00E82352" w:rsidRPr="00066AF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Рабочая программа </w:t>
      </w:r>
      <w:r w:rsidRPr="00066AF2">
        <w:rPr>
          <w:rFonts w:ascii="Times New Roman" w:hAnsi="Times New Roman"/>
          <w:color w:val="000000"/>
          <w:sz w:val="24"/>
          <w:szCs w:val="24"/>
          <w:lang w:eastAsia="en-US"/>
        </w:rPr>
        <w:t>дисциплины составлен в соответствии с локальными нормативными актами ЧУ ОО ВО «</w:t>
      </w:r>
      <w:r w:rsidRPr="00066AF2">
        <w:rPr>
          <w:rFonts w:ascii="Times New Roman" w:hAnsi="Times New Roman"/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066AF2">
        <w:rPr>
          <w:rFonts w:ascii="Times New Roman" w:hAnsi="Times New Roman"/>
          <w:color w:val="000000"/>
          <w:sz w:val="24"/>
          <w:szCs w:val="24"/>
          <w:lang w:eastAsia="en-US"/>
        </w:rPr>
        <w:t>» (</w:t>
      </w:r>
      <w:r w:rsidRPr="00066AF2">
        <w:rPr>
          <w:rFonts w:ascii="Times New Roman" w:hAnsi="Times New Roman"/>
          <w:i/>
          <w:color w:val="000000"/>
          <w:sz w:val="24"/>
          <w:szCs w:val="24"/>
          <w:lang w:eastAsia="en-US"/>
        </w:rPr>
        <w:t>далее – Академия; ОмГА</w:t>
      </w:r>
      <w:r w:rsidRPr="00066AF2">
        <w:rPr>
          <w:rFonts w:ascii="Times New Roman" w:hAnsi="Times New Roman"/>
          <w:color w:val="000000"/>
          <w:sz w:val="24"/>
          <w:szCs w:val="24"/>
          <w:lang w:eastAsia="en-US"/>
        </w:rPr>
        <w:t>):</w:t>
      </w:r>
    </w:p>
    <w:p w:rsidR="00066AF2" w:rsidRPr="00066AF2" w:rsidRDefault="00066AF2" w:rsidP="00066AF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6AF2">
        <w:rPr>
          <w:rFonts w:ascii="Times New Roman" w:hAnsi="Times New Roman"/>
          <w:sz w:val="24"/>
          <w:szCs w:val="24"/>
        </w:rPr>
        <w:t xml:space="preserve">- </w:t>
      </w:r>
      <w:r w:rsidRPr="00066AF2">
        <w:rPr>
          <w:rFonts w:ascii="Times New Roman" w:hAnsi="Times New Roman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66AF2" w:rsidRPr="00066AF2" w:rsidRDefault="00066AF2" w:rsidP="00066AF2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066AF2">
        <w:rPr>
          <w:rFonts w:ascii="Times New Roman" w:hAnsi="Times New Roman"/>
          <w:sz w:val="24"/>
          <w:szCs w:val="24"/>
          <w:lang w:eastAsia="en-US"/>
        </w:rPr>
        <w:t xml:space="preserve">- «Положением </w:t>
      </w:r>
      <w:r w:rsidRPr="00066AF2">
        <w:rPr>
          <w:rFonts w:ascii="Times New Roman" w:hAnsi="Times New Roman"/>
          <w:sz w:val="24"/>
          <w:szCs w:val="24"/>
        </w:rPr>
        <w:t>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</w:t>
      </w:r>
      <w:r w:rsidRPr="00066AF2">
        <w:rPr>
          <w:rFonts w:ascii="Times New Roman" w:hAnsi="Times New Roman"/>
          <w:sz w:val="24"/>
          <w:szCs w:val="24"/>
          <w:lang w:eastAsia="en-US"/>
        </w:rPr>
        <w:t>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066AF2" w:rsidRPr="00066AF2" w:rsidRDefault="00066AF2" w:rsidP="00066AF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6AF2">
        <w:rPr>
          <w:rFonts w:ascii="Times New Roman" w:hAnsi="Times New Roman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66AF2" w:rsidRPr="00066AF2" w:rsidRDefault="00066AF2" w:rsidP="00066AF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6AF2">
        <w:rPr>
          <w:rFonts w:ascii="Times New Roman" w:hAnsi="Times New Roman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66AF2" w:rsidRPr="00066AF2" w:rsidRDefault="00066AF2" w:rsidP="00066AF2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6AF2">
        <w:rPr>
          <w:rFonts w:ascii="Times New Roman" w:hAnsi="Times New Roman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87D91" w:rsidRDefault="00915E41" w:rsidP="00F87D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15E4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E8235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44.03.01 Педагогическое образование (уровень бакалавриата), Направленность программы </w:t>
      </w:r>
      <w:r w:rsidRPr="00E82352">
        <w:rPr>
          <w:rFonts w:ascii="Times New Roman" w:hAnsi="Times New Roman"/>
          <w:bCs/>
          <w:color w:val="000000"/>
          <w:sz w:val="24"/>
          <w:szCs w:val="24"/>
          <w:lang w:eastAsia="en-US"/>
        </w:rPr>
        <w:lastRenderedPageBreak/>
        <w:t>«Математическое образование»</w:t>
      </w:r>
      <w:r w:rsidRPr="00E82352">
        <w:rPr>
          <w:rFonts w:ascii="Times New Roman" w:hAnsi="Times New Roman"/>
          <w:color w:val="000000"/>
          <w:sz w:val="24"/>
          <w:szCs w:val="24"/>
          <w:lang w:eastAsia="en-US"/>
        </w:rPr>
        <w:t xml:space="preserve">; форма обучения – </w:t>
      </w:r>
      <w:r w:rsidR="00066AF2">
        <w:rPr>
          <w:rFonts w:ascii="Times New Roman" w:hAnsi="Times New Roman"/>
          <w:color w:val="000000"/>
          <w:sz w:val="24"/>
          <w:szCs w:val="24"/>
          <w:lang w:eastAsia="en-US"/>
        </w:rPr>
        <w:t>за</w:t>
      </w:r>
      <w:r w:rsidR="00066AF2">
        <w:rPr>
          <w:rFonts w:ascii="Times New Roman" w:hAnsi="Times New Roman"/>
          <w:sz w:val="24"/>
          <w:szCs w:val="24"/>
          <w:lang w:eastAsia="en-US"/>
        </w:rPr>
        <w:t>очная на 2022/2023</w:t>
      </w:r>
      <w:r w:rsidR="00F87D91" w:rsidRPr="001B710F">
        <w:rPr>
          <w:rFonts w:ascii="Times New Roman" w:hAnsi="Times New Roman"/>
          <w:sz w:val="24"/>
          <w:szCs w:val="24"/>
          <w:lang w:eastAsia="en-US"/>
        </w:rPr>
        <w:t xml:space="preserve"> учебный год, утв</w:t>
      </w:r>
      <w:r w:rsidR="00066AF2">
        <w:rPr>
          <w:rFonts w:ascii="Times New Roman" w:hAnsi="Times New Roman"/>
          <w:sz w:val="24"/>
          <w:szCs w:val="24"/>
          <w:lang w:eastAsia="en-US"/>
        </w:rPr>
        <w:t>ержденным приказом ректора от 28.03.2022 № 28</w:t>
      </w:r>
      <w:r w:rsidR="00F87D91" w:rsidRPr="001B710F">
        <w:rPr>
          <w:rFonts w:ascii="Times New Roman" w:hAnsi="Times New Roman"/>
          <w:sz w:val="24"/>
          <w:szCs w:val="24"/>
          <w:lang w:eastAsia="en-US"/>
        </w:rPr>
        <w:t>;</w:t>
      </w:r>
    </w:p>
    <w:p w:rsidR="00915E41" w:rsidRPr="00915E41" w:rsidRDefault="00915E41" w:rsidP="00F87D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915E41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rFonts w:ascii="Times New Roman" w:hAnsi="Times New Roman"/>
          <w:b/>
          <w:bCs/>
          <w:sz w:val="24"/>
          <w:szCs w:val="24"/>
        </w:rPr>
        <w:t>Б1.В.ДВ.03.01</w:t>
      </w:r>
      <w:r w:rsidRPr="00CB32E3">
        <w:rPr>
          <w:rFonts w:ascii="Times New Roman" w:hAnsi="Times New Roman"/>
          <w:b/>
          <w:bCs/>
          <w:sz w:val="24"/>
          <w:szCs w:val="24"/>
        </w:rPr>
        <w:t>. «</w:t>
      </w:r>
      <w:r>
        <w:rPr>
          <w:rFonts w:ascii="Times New Roman" w:hAnsi="Times New Roman"/>
          <w:b/>
          <w:bCs/>
          <w:sz w:val="24"/>
          <w:szCs w:val="24"/>
        </w:rPr>
        <w:t xml:space="preserve">Применение информационно-коммуникационных технологий в рамках учебного предмета «Математика» </w:t>
      </w:r>
      <w:r w:rsidRPr="00915E41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в течение </w:t>
      </w:r>
      <w:r w:rsidR="00066AF2">
        <w:rPr>
          <w:rFonts w:ascii="Times New Roman" w:hAnsi="Times New Roman"/>
          <w:b/>
          <w:color w:val="000000"/>
          <w:sz w:val="24"/>
          <w:szCs w:val="24"/>
          <w:lang w:eastAsia="en-US"/>
        </w:rPr>
        <w:t>2022/2023</w:t>
      </w:r>
      <w:r w:rsidR="00EB5CE7" w:rsidRPr="00EB5CE7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</w:t>
      </w:r>
      <w:r w:rsidRPr="00915E41">
        <w:rPr>
          <w:rFonts w:ascii="Times New Roman" w:hAnsi="Times New Roman"/>
          <w:b/>
          <w:color w:val="000000"/>
          <w:sz w:val="24"/>
          <w:szCs w:val="24"/>
          <w:lang w:eastAsia="en-US"/>
        </w:rPr>
        <w:t>учебного года:</w:t>
      </w:r>
    </w:p>
    <w:p w:rsidR="00915E41" w:rsidRPr="00915E41" w:rsidRDefault="00915E41" w:rsidP="00915E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915E4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E82352">
        <w:rPr>
          <w:rFonts w:ascii="Times New Roman" w:hAnsi="Times New Roman"/>
          <w:color w:val="000000"/>
          <w:sz w:val="24"/>
          <w:szCs w:val="24"/>
          <w:lang w:eastAsia="en-US"/>
        </w:rPr>
        <w:t>44.03.01 Педагогическое образование  (уровень бакалавриата), Направленность программы «Математическое образование»; вид</w:t>
      </w:r>
      <w:r w:rsidRPr="00915E4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учебной деятельности – программа академического бакалавриата; виды профессиональной деятельности: </w:t>
      </w:r>
      <w:r w:rsidRPr="00915E41">
        <w:rPr>
          <w:rFonts w:ascii="Times New Roman" w:hAnsi="Times New Roman"/>
          <w:color w:val="000000"/>
          <w:sz w:val="24"/>
          <w:szCs w:val="24"/>
          <w:lang w:eastAsia="en-US" w:bidi="ru-RU"/>
        </w:rPr>
        <w:t>педагогическая, проектная, научно-исследовательская, культурно-просветительская МЕНЯТЬ  НА педагогическая (основной), исследовательская</w:t>
      </w:r>
      <w:r w:rsidRPr="00915E4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82352">
        <w:rPr>
          <w:rFonts w:ascii="Times New Roman" w:hAnsi="Times New Roman"/>
          <w:bCs/>
          <w:sz w:val="24"/>
          <w:szCs w:val="24"/>
        </w:rPr>
        <w:t>«Применение информационно-коммуникационных технологий в рамках учебного предмета «Математика»</w:t>
      </w:r>
      <w:r w:rsidR="00E82352">
        <w:rPr>
          <w:rFonts w:ascii="Times New Roman" w:hAnsi="Times New Roman"/>
          <w:bCs/>
          <w:sz w:val="24"/>
          <w:szCs w:val="24"/>
        </w:rPr>
        <w:t xml:space="preserve"> </w:t>
      </w:r>
      <w:r w:rsidRPr="00915E41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в течение </w:t>
      </w:r>
      <w:r w:rsidR="00066AF2">
        <w:rPr>
          <w:rFonts w:ascii="Times New Roman" w:hAnsi="Times New Roman"/>
          <w:sz w:val="24"/>
          <w:szCs w:val="24"/>
          <w:lang w:eastAsia="en-US"/>
        </w:rPr>
        <w:t>2022/2023</w:t>
      </w:r>
      <w:r w:rsidR="00EB5CE7" w:rsidRPr="00C6207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915E41">
        <w:rPr>
          <w:rFonts w:ascii="Times New Roman" w:hAnsi="Times New Roman"/>
          <w:color w:val="000000"/>
          <w:sz w:val="24"/>
          <w:szCs w:val="24"/>
          <w:lang w:eastAsia="en-US"/>
        </w:rPr>
        <w:t>учебного года.</w:t>
      </w:r>
    </w:p>
    <w:p w:rsidR="00915E41" w:rsidRDefault="00915E41" w:rsidP="00915E4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D6C9F" w:rsidRPr="00CB32E3" w:rsidRDefault="00C56D82" w:rsidP="00915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8D6C9F" w:rsidRPr="00CB32E3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E347B8">
        <w:rPr>
          <w:rFonts w:ascii="Times New Roman" w:hAnsi="Times New Roman"/>
          <w:b/>
          <w:bCs/>
          <w:sz w:val="24"/>
          <w:szCs w:val="24"/>
        </w:rPr>
        <w:t>Б1.В.ДВ.03.01</w:t>
      </w:r>
      <w:r w:rsidR="00CB32E3" w:rsidRPr="00CB32E3">
        <w:rPr>
          <w:rFonts w:ascii="Times New Roman" w:hAnsi="Times New Roman"/>
          <w:b/>
          <w:bCs/>
          <w:sz w:val="24"/>
          <w:szCs w:val="24"/>
        </w:rPr>
        <w:t>. «</w:t>
      </w:r>
      <w:r w:rsidR="00713ED3">
        <w:rPr>
          <w:rFonts w:ascii="Times New Roman" w:hAnsi="Times New Roman"/>
          <w:b/>
          <w:bCs/>
          <w:sz w:val="24"/>
          <w:szCs w:val="24"/>
        </w:rPr>
        <w:t>Применение информационно-коммуникационных технологий в рамках учебного предмета «Математика»</w:t>
      </w:r>
    </w:p>
    <w:p w:rsidR="008D6C9F" w:rsidRPr="00C56D82" w:rsidRDefault="00C56D82" w:rsidP="00C56D82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 </w:t>
      </w:r>
      <w:r w:rsidR="008D6C9F" w:rsidRPr="00C56D8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12539B" w:rsidRPr="0012539B" w:rsidRDefault="008D6C9F" w:rsidP="0012539B">
      <w:pPr>
        <w:tabs>
          <w:tab w:val="left" w:pos="708"/>
        </w:tabs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12539B" w:rsidRPr="0012539B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соответствии с требованиями </w:t>
      </w:r>
      <w:r w:rsidR="0012539B" w:rsidRPr="0012539B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ВО;</w:t>
      </w:r>
      <w:r w:rsidR="0012539B" w:rsidRPr="0012539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12539B" w:rsidRPr="0012539B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далее - ОПОП</w:t>
      </w:r>
      <w:r w:rsidR="0012539B" w:rsidRPr="0012539B">
        <w:rPr>
          <w:rFonts w:ascii="Times New Roman" w:eastAsia="Calibri" w:hAnsi="Times New Roman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D6C9F" w:rsidRPr="008D6C9F" w:rsidRDefault="008D6C9F" w:rsidP="00A37D26">
      <w:pPr>
        <w:snapToGri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sz w:val="24"/>
          <w:szCs w:val="24"/>
          <w:lang w:eastAsia="en-US"/>
        </w:rPr>
        <w:t xml:space="preserve">Процесс изучения дисциплины </w:t>
      </w:r>
      <w:r w:rsidR="007C77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C771D" w:rsidRPr="008D6C9F">
        <w:rPr>
          <w:rFonts w:ascii="Times New Roman" w:hAnsi="Times New Roman"/>
          <w:b/>
          <w:bCs/>
          <w:sz w:val="24"/>
          <w:szCs w:val="24"/>
        </w:rPr>
        <w:t>«</w:t>
      </w:r>
      <w:r w:rsidR="00713ED3">
        <w:rPr>
          <w:rFonts w:ascii="Times New Roman" w:hAnsi="Times New Roman"/>
          <w:b/>
          <w:bCs/>
          <w:sz w:val="24"/>
          <w:szCs w:val="24"/>
        </w:rPr>
        <w:t>Применение информационно-коммуникационных технологий в рамках учебного предмета «Математика»</w:t>
      </w:r>
      <w:r w:rsidR="007C771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6C9F">
        <w:rPr>
          <w:rFonts w:ascii="Times New Roman" w:eastAsia="Calibri" w:hAnsi="Times New Roman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8D6C9F" w:rsidRPr="00074089" w:rsidTr="00D71389">
        <w:tc>
          <w:tcPr>
            <w:tcW w:w="3049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8D6C9F" w:rsidRPr="00074089" w:rsidTr="00D71389">
        <w:tc>
          <w:tcPr>
            <w:tcW w:w="3049" w:type="dxa"/>
            <w:vAlign w:val="center"/>
          </w:tcPr>
          <w:p w:rsidR="008D6C9F" w:rsidRPr="008D6C9F" w:rsidRDefault="00764366" w:rsidP="008D6C9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643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1595" w:type="dxa"/>
            <w:vAlign w:val="center"/>
          </w:tcPr>
          <w:p w:rsidR="008D6C9F" w:rsidRPr="008D6C9F" w:rsidRDefault="00A37D26" w:rsidP="008D6C9F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7D26">
              <w:rPr>
                <w:rFonts w:ascii="Times New Roman" w:hAnsi="Times New Roman"/>
                <w:bCs/>
                <w:sz w:val="24"/>
                <w:szCs w:val="24"/>
              </w:rPr>
              <w:t>ПК-2</w:t>
            </w:r>
          </w:p>
        </w:tc>
        <w:tc>
          <w:tcPr>
            <w:tcW w:w="4927" w:type="dxa"/>
            <w:vAlign w:val="center"/>
          </w:tcPr>
          <w:p w:rsidR="00A37D26" w:rsidRPr="00A37D26" w:rsidRDefault="00A37D26" w:rsidP="00A37D26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A37D2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37D26" w:rsidRPr="00E310E5" w:rsidRDefault="00A37D26" w:rsidP="00A37D26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A37D2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- </w:t>
            </w:r>
            <w:r w:rsidR="00764366" w:rsidRPr="007643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</w:t>
            </w:r>
            <w:r w:rsidR="007643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="00764366" w:rsidRPr="0076436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овные</w:t>
            </w:r>
            <w:r w:rsidR="0076436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аспекты </w:t>
            </w:r>
            <w:r w:rsidR="00764366" w:rsidRPr="007643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</w:t>
            </w:r>
            <w:r w:rsidR="007643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</w:t>
            </w:r>
            <w:r w:rsidR="00764366" w:rsidRPr="007643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современны</w:t>
            </w:r>
            <w:r w:rsidR="007643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 методов и технологий</w:t>
            </w:r>
            <w:r w:rsidR="00764366" w:rsidRPr="007643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обучения и диагностики</w:t>
            </w:r>
            <w:r w:rsidR="00E310E5" w:rsidRPr="00E310E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764366" w:rsidRPr="00E310E5" w:rsidRDefault="00E310E5" w:rsidP="00764366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E310E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="0076436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особенности </w:t>
            </w:r>
            <w:r w:rsidR="00764366" w:rsidRPr="007643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</w:t>
            </w:r>
            <w:r w:rsidR="007643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</w:t>
            </w:r>
            <w:r w:rsidR="00764366" w:rsidRPr="007643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современны</w:t>
            </w:r>
            <w:r w:rsidR="007643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 методов и технологий</w:t>
            </w:r>
            <w:r w:rsidR="00764366" w:rsidRPr="007643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обучения и диагностики</w:t>
            </w:r>
            <w:r w:rsidR="00764366" w:rsidRPr="00E310E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764366" w:rsidRDefault="00764366" w:rsidP="00A37D26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:rsidR="00A37D26" w:rsidRPr="00A37D26" w:rsidRDefault="00A37D26" w:rsidP="00A37D26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A37D2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37D26" w:rsidRDefault="00A37D26" w:rsidP="00A37D26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7D2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- </w:t>
            </w:r>
            <w:r w:rsidRPr="00A37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использовать </w:t>
            </w:r>
            <w:r w:rsidRPr="00A37D2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современные методы обучения и диагностики</w:t>
            </w:r>
            <w:r w:rsidRPr="00A37D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5C35F6" w:rsidRDefault="005C35F6" w:rsidP="00A37D26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E310E5" w:rsidRDefault="00E310E5" w:rsidP="00A37D26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E310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использовать </w:t>
            </w:r>
            <w:r w:rsidR="005C35F6" w:rsidRPr="007643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современные методы и технологии обучения и диагностики</w:t>
            </w:r>
            <w:r w:rsidR="005C35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5C35F6" w:rsidRPr="00A37D26" w:rsidRDefault="005C35F6" w:rsidP="00A37D26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A37D26" w:rsidRPr="00A37D26" w:rsidRDefault="00A37D26" w:rsidP="00A37D26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A37D26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A37D26" w:rsidRPr="00E310E5" w:rsidRDefault="00A37D26" w:rsidP="00E310E5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37D26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</w:t>
            </w:r>
            <w:r w:rsidRPr="00E310E5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E310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современными методами обучения и диагностики</w:t>
            </w:r>
            <w:r w:rsidR="00E310E5" w:rsidRPr="00E310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8D6C9F" w:rsidRPr="008D6C9F" w:rsidRDefault="00E310E5" w:rsidP="005C35F6">
            <w:pPr>
              <w:tabs>
                <w:tab w:val="left" w:pos="708"/>
              </w:tabs>
              <w:spacing w:after="0" w:line="240" w:lineRule="auto"/>
              <w:ind w:firstLine="709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310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="005C35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5C35F6" w:rsidRPr="00E310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современными методами</w:t>
            </w:r>
            <w:r w:rsidR="005C35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="005C35F6" w:rsidRPr="007643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</w:t>
            </w:r>
            <w:r w:rsidR="005C35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="005C35F6" w:rsidRPr="007643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ехнологи</w:t>
            </w:r>
            <w:r w:rsidR="005C35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ями</w:t>
            </w:r>
            <w:r w:rsidR="005C35F6" w:rsidRPr="0076436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обучения и диагностики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981DFB" w:rsidRPr="00074089" w:rsidTr="00D71389">
        <w:tc>
          <w:tcPr>
            <w:tcW w:w="3049" w:type="dxa"/>
            <w:vAlign w:val="center"/>
          </w:tcPr>
          <w:p w:rsidR="00981DFB" w:rsidRPr="00981DFB" w:rsidRDefault="00981DFB" w:rsidP="00C71520">
            <w:pPr>
              <w:tabs>
                <w:tab w:val="left" w:pos="70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595" w:type="dxa"/>
            <w:vAlign w:val="center"/>
          </w:tcPr>
          <w:p w:rsidR="00981DFB" w:rsidRPr="00981DFB" w:rsidRDefault="00981DFB" w:rsidP="00C71520">
            <w:pPr>
              <w:tabs>
                <w:tab w:val="left" w:pos="708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DFB">
              <w:rPr>
                <w:rFonts w:ascii="Times New Roman" w:hAnsi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4927" w:type="dxa"/>
            <w:vAlign w:val="center"/>
          </w:tcPr>
          <w:p w:rsidR="00981DFB" w:rsidRPr="00981DFB" w:rsidRDefault="00981DFB" w:rsidP="00C71520">
            <w:pPr>
              <w:tabs>
                <w:tab w:val="left" w:pos="708"/>
              </w:tabs>
              <w:ind w:firstLine="318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981DF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981DFB" w:rsidRPr="00981DFB" w:rsidRDefault="00981DFB" w:rsidP="00981DFB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"Математика"</w:t>
            </w:r>
            <w:r w:rsidRPr="00981DFB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81DFB" w:rsidRPr="00981DFB" w:rsidRDefault="00981DFB" w:rsidP="00981DFB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особенности использования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"Математика"</w:t>
            </w:r>
            <w:r w:rsidRPr="00981DF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81DFB" w:rsidRPr="00981DFB" w:rsidRDefault="00981DFB" w:rsidP="00C71520">
            <w:pPr>
              <w:tabs>
                <w:tab w:val="left" w:pos="708"/>
              </w:tabs>
              <w:ind w:firstLine="318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981DF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981DFB" w:rsidRPr="00981DFB" w:rsidRDefault="00981DFB" w:rsidP="00981DFB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"Математика" на базовом уровне;</w:t>
            </w:r>
          </w:p>
          <w:p w:rsidR="00981DFB" w:rsidRPr="00981DFB" w:rsidRDefault="00981DFB" w:rsidP="00981DFB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"Математика" на профильном уровне</w:t>
            </w:r>
            <w:r w:rsidRPr="00981DF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81DFB" w:rsidRPr="00981DFB" w:rsidRDefault="00981DFB" w:rsidP="00C71520">
            <w:pPr>
              <w:tabs>
                <w:tab w:val="left" w:pos="708"/>
              </w:tabs>
              <w:ind w:firstLine="3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DFB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Владеть</w:t>
            </w:r>
          </w:p>
          <w:p w:rsidR="00981DFB" w:rsidRPr="00981DFB" w:rsidRDefault="00981DFB" w:rsidP="00981DFB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методами  использования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"Математика"на базовом уровне;</w:t>
            </w:r>
          </w:p>
          <w:p w:rsidR="00981DFB" w:rsidRPr="00981DFB" w:rsidRDefault="00981DFB" w:rsidP="00981DFB">
            <w:pPr>
              <w:numPr>
                <w:ilvl w:val="0"/>
                <w:numId w:val="3"/>
              </w:numPr>
              <w:tabs>
                <w:tab w:val="left" w:pos="708"/>
              </w:tabs>
              <w:autoSpaceDN w:val="0"/>
              <w:spacing w:after="0" w:line="240" w:lineRule="auto"/>
              <w:ind w:left="0" w:firstLine="31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методами использования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"Математика" на профильном уровне</w:t>
            </w:r>
            <w:r w:rsidRPr="00981DF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:rsidR="008D6C9F" w:rsidRPr="008D6C9F" w:rsidRDefault="008D6C9F" w:rsidP="008D6C9F">
      <w:pPr>
        <w:tabs>
          <w:tab w:val="left" w:pos="708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5C35F6" w:rsidRDefault="008D6C9F" w:rsidP="008D6C9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C35F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8D6C9F" w:rsidRPr="00497ADF" w:rsidRDefault="008D6C9F" w:rsidP="009A0648">
      <w:pPr>
        <w:pStyle w:val="a4"/>
        <w:tabs>
          <w:tab w:val="left" w:pos="708"/>
        </w:tabs>
        <w:snapToGri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A0648">
        <w:rPr>
          <w:rFonts w:ascii="Times New Roman" w:hAnsi="Times New Roman"/>
          <w:sz w:val="24"/>
          <w:szCs w:val="24"/>
        </w:rPr>
        <w:t xml:space="preserve">Дисциплина </w:t>
      </w:r>
      <w:r w:rsidR="00E347B8">
        <w:rPr>
          <w:rFonts w:ascii="Times New Roman" w:hAnsi="Times New Roman"/>
          <w:sz w:val="24"/>
          <w:szCs w:val="24"/>
        </w:rPr>
        <w:t>Б1.В.ДВ.03.01</w:t>
      </w:r>
      <w:r w:rsidR="00497ADF" w:rsidRPr="009A0648">
        <w:rPr>
          <w:rFonts w:ascii="Times New Roman" w:hAnsi="Times New Roman"/>
          <w:sz w:val="24"/>
          <w:szCs w:val="24"/>
        </w:rPr>
        <w:t>. «</w:t>
      </w:r>
      <w:r w:rsidR="00713ED3">
        <w:rPr>
          <w:rFonts w:ascii="Times New Roman" w:hAnsi="Times New Roman"/>
          <w:sz w:val="24"/>
          <w:szCs w:val="24"/>
        </w:rPr>
        <w:t>Применение информационно-коммуникационных технологий в рамках учебного предмета «Математика»</w:t>
      </w:r>
      <w:r w:rsidR="00497ADF" w:rsidRPr="009A0648">
        <w:rPr>
          <w:rFonts w:ascii="Times New Roman" w:hAnsi="Times New Roman"/>
          <w:sz w:val="24"/>
          <w:szCs w:val="24"/>
        </w:rPr>
        <w:t xml:space="preserve"> </w:t>
      </w:r>
      <w:r w:rsidRPr="00497ADF">
        <w:rPr>
          <w:rFonts w:ascii="Times New Roman" w:hAnsi="Times New Roman"/>
          <w:sz w:val="24"/>
          <w:szCs w:val="24"/>
        </w:rPr>
        <w:t xml:space="preserve">является дисциплиной </w:t>
      </w:r>
      <w:r w:rsidR="00263F56" w:rsidRPr="00263F56">
        <w:rPr>
          <w:rFonts w:ascii="Times New Roman" w:hAnsi="Times New Roman"/>
          <w:sz w:val="24"/>
          <w:szCs w:val="24"/>
        </w:rPr>
        <w:t xml:space="preserve"> по выбору </w:t>
      </w:r>
      <w:r w:rsidR="006C35BE">
        <w:rPr>
          <w:rFonts w:ascii="Times New Roman" w:hAnsi="Times New Roman"/>
          <w:sz w:val="24"/>
          <w:szCs w:val="24"/>
        </w:rPr>
        <w:t xml:space="preserve">вариативной </w:t>
      </w:r>
      <w:r w:rsidRPr="00497ADF">
        <w:rPr>
          <w:rFonts w:ascii="Times New Roman" w:hAnsi="Times New Roman"/>
          <w:sz w:val="24"/>
          <w:szCs w:val="24"/>
        </w:rPr>
        <w:t>части блока Б.1</w:t>
      </w:r>
    </w:p>
    <w:p w:rsidR="008D6C9F" w:rsidRPr="008D6C9F" w:rsidRDefault="008D6C9F" w:rsidP="008D6C9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2417"/>
        <w:gridCol w:w="2007"/>
        <w:gridCol w:w="2289"/>
        <w:gridCol w:w="1119"/>
      </w:tblGrid>
      <w:tr w:rsidR="008D6C9F" w:rsidRPr="00074089" w:rsidTr="00D71389">
        <w:tc>
          <w:tcPr>
            <w:tcW w:w="1196" w:type="dxa"/>
            <w:vMerge w:val="restart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8D6C9F" w:rsidRPr="008D6C9F" w:rsidRDefault="005C35F6" w:rsidP="005C35F6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дисцип</w:t>
            </w:r>
            <w:r w:rsidR="008D6C9F"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8D6C9F" w:rsidRPr="00074089" w:rsidTr="00D71389">
        <w:tc>
          <w:tcPr>
            <w:tcW w:w="1196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6C9F" w:rsidRPr="00074089" w:rsidTr="00D71389">
        <w:tc>
          <w:tcPr>
            <w:tcW w:w="1196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8D6C9F" w:rsidRPr="008D6C9F" w:rsidRDefault="008D6C9F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D6C9F" w:rsidRPr="00074089" w:rsidTr="00D71389">
        <w:tc>
          <w:tcPr>
            <w:tcW w:w="1196" w:type="dxa"/>
            <w:vAlign w:val="center"/>
          </w:tcPr>
          <w:p w:rsidR="008D6C9F" w:rsidRPr="008D6C9F" w:rsidRDefault="00E347B8" w:rsidP="005C35F6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Б1.В.ДВ.03.01</w:t>
            </w:r>
            <w:r w:rsidR="009B5A2E" w:rsidRPr="00497AD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94" w:type="dxa"/>
            <w:vAlign w:val="center"/>
          </w:tcPr>
          <w:p w:rsidR="008D6C9F" w:rsidRPr="008D6C9F" w:rsidRDefault="00713ED3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Применение информационно-коммуникационных технологий в рамках учебного предмета «Математика»</w:t>
            </w:r>
          </w:p>
        </w:tc>
        <w:tc>
          <w:tcPr>
            <w:tcW w:w="2232" w:type="dxa"/>
            <w:vAlign w:val="center"/>
          </w:tcPr>
          <w:p w:rsidR="008D6C9F" w:rsidRPr="008D6C9F" w:rsidRDefault="00B27CF5" w:rsidP="005C35F6">
            <w:pPr>
              <w:tabs>
                <w:tab w:val="left" w:pos="1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Успешное </w:t>
            </w:r>
            <w:r w:rsidR="009A48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своение к</w:t>
            </w:r>
            <w:r w:rsidR="008D6C9F"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урс</w:t>
            </w:r>
            <w:r w:rsidR="005C35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="004619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дисциплин</w:t>
            </w:r>
            <w:r w:rsidR="005C35F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="0046191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="008D6C9F"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Математика </w:t>
            </w:r>
            <w:r w:rsidR="009A48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 информатика </w:t>
            </w:r>
          </w:p>
        </w:tc>
        <w:tc>
          <w:tcPr>
            <w:tcW w:w="2464" w:type="dxa"/>
            <w:vAlign w:val="center"/>
          </w:tcPr>
          <w:p w:rsidR="00F40E00" w:rsidRPr="008D6C9F" w:rsidRDefault="009A48DC" w:rsidP="00056DBD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A48D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Технологии организации самостоятельной работы обучающихся на уроках математики</w:t>
            </w:r>
            <w:r w:rsidR="00056D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85" w:type="dxa"/>
            <w:vAlign w:val="center"/>
          </w:tcPr>
          <w:p w:rsidR="008D6C9F" w:rsidRDefault="00A37D26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7D26">
              <w:rPr>
                <w:rFonts w:ascii="Times New Roman" w:hAnsi="Times New Roman"/>
                <w:bCs/>
                <w:sz w:val="24"/>
                <w:szCs w:val="24"/>
              </w:rPr>
              <w:t>ПК-2</w:t>
            </w:r>
          </w:p>
          <w:p w:rsidR="00981DFB" w:rsidRPr="008D6C9F" w:rsidRDefault="00981DFB" w:rsidP="008D6C9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1DF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ПК-4</w:t>
            </w:r>
          </w:p>
        </w:tc>
      </w:tr>
    </w:tbl>
    <w:p w:rsidR="008D6C9F" w:rsidRPr="008D6C9F" w:rsidRDefault="008D6C9F" w:rsidP="008D6C9F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</w:pPr>
    </w:p>
    <w:p w:rsidR="008D6C9F" w:rsidRPr="008D6C9F" w:rsidRDefault="008D6C9F" w:rsidP="008D6C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D6C9F" w:rsidRPr="008D6C9F" w:rsidRDefault="008B364A" w:rsidP="008B364A">
      <w:pPr>
        <w:tabs>
          <w:tab w:val="left" w:pos="112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713ED3">
        <w:rPr>
          <w:rFonts w:ascii="Times New Roman" w:eastAsia="Calibri" w:hAnsi="Times New Roman"/>
          <w:color w:val="000000"/>
          <w:sz w:val="24"/>
          <w:szCs w:val="24"/>
          <w:lang w:eastAsia="en-US"/>
        </w:rPr>
        <w:t>6</w:t>
      </w: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зачетных единиц – </w:t>
      </w:r>
      <w:r w:rsidR="00AB035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216</w:t>
      </w: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академических часов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Из них</w:t>
      </w:r>
      <w:r w:rsidRPr="008D6C9F">
        <w:rPr>
          <w:rFonts w:ascii="Times New Roman" w:eastAsia="Calibri" w:hAnsi="Times New Roman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D6C9F" w:rsidRPr="008D6C9F" w:rsidRDefault="004F112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8D6C9F" w:rsidRPr="008D6C9F" w:rsidRDefault="00BB6036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D6C9F" w:rsidRPr="008D6C9F" w:rsidRDefault="00BB6036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D6C9F" w:rsidRPr="008D6C9F" w:rsidRDefault="00F80C7C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8D6C9F" w:rsidRPr="008D6C9F" w:rsidRDefault="00BB6036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8D6C9F" w:rsidRPr="008D6C9F" w:rsidRDefault="004F112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2517" w:type="dxa"/>
            <w:vAlign w:val="center"/>
          </w:tcPr>
          <w:p w:rsidR="008D6C9F" w:rsidRPr="008D6C9F" w:rsidRDefault="00BB6036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197</w:t>
            </w:r>
          </w:p>
        </w:tc>
      </w:tr>
      <w:tr w:rsidR="008D6C9F" w:rsidRPr="00074089" w:rsidTr="00D71389">
        <w:tc>
          <w:tcPr>
            <w:tcW w:w="4365" w:type="dxa"/>
          </w:tcPr>
          <w:p w:rsidR="008D6C9F" w:rsidRPr="008D6C9F" w:rsidRDefault="008D6C9F" w:rsidP="008D6C9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8D6C9F" w:rsidRPr="00074089" w:rsidTr="00D71389">
        <w:tc>
          <w:tcPr>
            <w:tcW w:w="4365" w:type="dxa"/>
            <w:vAlign w:val="center"/>
          </w:tcPr>
          <w:p w:rsidR="008D6C9F" w:rsidRPr="008D6C9F" w:rsidRDefault="008D6C9F" w:rsidP="008D6C9F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D6C9F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D6C9F" w:rsidRPr="008D6C9F" w:rsidRDefault="00590E57" w:rsidP="008D6C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Экзамен в 6</w:t>
            </w:r>
            <w:r w:rsidR="008D6C9F" w:rsidRPr="008D6C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8D6C9F" w:rsidRPr="008D6C9F" w:rsidRDefault="00590E57" w:rsidP="00056DB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Экзамен </w:t>
            </w:r>
            <w:r w:rsidR="00D14A7E" w:rsidRPr="00E347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</w:t>
            </w:r>
            <w:r w:rsidRPr="00E347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056DBD" w:rsidRPr="00E347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8D6C9F" w:rsidRPr="00E347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D14A7E" w:rsidRPr="00E347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курсе</w:t>
            </w:r>
          </w:p>
        </w:tc>
      </w:tr>
    </w:tbl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8D6C9F" w:rsidRDefault="008D6C9F" w:rsidP="008D6C9F">
      <w:pPr>
        <w:keepNext/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D6C9F" w:rsidRPr="008D6C9F" w:rsidRDefault="008D6C9F" w:rsidP="008D6C9F">
      <w:pPr>
        <w:keepNext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6C9F" w:rsidRPr="00074089" w:rsidTr="00D71389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D21533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Семестр 6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6089A" w:rsidP="00692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№1. </w:t>
            </w:r>
            <w:r w:rsidR="006921EE" w:rsidRPr="00130F6B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основы создания и использования учебных средств, реализованных на базе информационных технологий</w:t>
            </w:r>
            <w:r w:rsidR="00692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="006921EE" w:rsidRPr="006921EE">
              <w:rPr>
                <w:rFonts w:ascii="Times New Roman" w:hAnsi="Times New Roman"/>
                <w:color w:val="000000"/>
                <w:sz w:val="24"/>
                <w:szCs w:val="24"/>
              </w:rPr>
              <w:t>рамках учебного предмета "Математика"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D11C2B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D21533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D8101D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705F1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705F1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705F16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692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 xml:space="preserve">Тема №2. </w:t>
            </w:r>
            <w:r w:rsidR="006921EE" w:rsidRPr="00130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возможностей использования информационных технологий </w:t>
            </w:r>
            <w:r w:rsidR="00692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6921EE" w:rsidRPr="006921EE">
              <w:rPr>
                <w:rFonts w:ascii="Times New Roman" w:hAnsi="Times New Roman"/>
                <w:color w:val="000000"/>
                <w:sz w:val="24"/>
                <w:szCs w:val="24"/>
              </w:rPr>
              <w:t>рамках учебного предмета "Математика"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D11C2B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D21533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D8101D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705F1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705F16" w:rsidP="00D11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692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 xml:space="preserve">Тема №3. </w:t>
            </w:r>
            <w:r w:rsidR="006921EE" w:rsidRPr="00130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Учебно-материальная база обеспечения процесса информатизации </w:t>
            </w:r>
            <w:r w:rsidR="00692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математического </w:t>
            </w:r>
            <w:r w:rsidR="006921EE" w:rsidRPr="00130F6B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</w:t>
            </w:r>
            <w:r w:rsidR="00692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D11C2B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D21533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6C9F" w:rsidRPr="00074089" w:rsidRDefault="00D8101D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705F1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705F1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6C9F" w:rsidRPr="00074089" w:rsidRDefault="008D6C9F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6C9F" w:rsidRPr="00074089" w:rsidRDefault="00705F16" w:rsidP="00D11C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4F7703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2B52E1" w:rsidRDefault="004F7703" w:rsidP="006921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№4</w:t>
            </w:r>
            <w:r w:rsidRPr="002B52E1">
              <w:rPr>
                <w:rFonts w:ascii="Times New Roman" w:hAnsi="Times New Roman"/>
              </w:rPr>
              <w:t xml:space="preserve">. </w:t>
            </w:r>
            <w:r w:rsidR="006921EE" w:rsidRPr="00130F6B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Перспективные направления разработки и применения информационных</w:t>
            </w:r>
            <w:r w:rsidR="00692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технологий</w:t>
            </w:r>
            <w:r w:rsidR="006921EE" w:rsidRPr="00130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коммуникационных технологий </w:t>
            </w:r>
            <w:r w:rsidR="00692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6921EE" w:rsidRPr="006921EE">
              <w:rPr>
                <w:rFonts w:ascii="Times New Roman" w:hAnsi="Times New Roman"/>
                <w:color w:val="000000"/>
                <w:sz w:val="24"/>
                <w:szCs w:val="24"/>
              </w:rPr>
              <w:t>рамках учебного предмета "Математика"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4F770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D11C2B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D21533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D8101D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4F7703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074089" w:rsidRDefault="004F770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074089" w:rsidRDefault="004F770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074089" w:rsidRDefault="004F7703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F7703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4F7703" w:rsidP="00692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 xml:space="preserve">Тема №5. </w:t>
            </w:r>
            <w:r w:rsidR="006921EE" w:rsidRPr="00130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Перспективные направления исследований в </w:t>
            </w:r>
            <w:r w:rsidR="006921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сфере применения ИКТ в </w:t>
            </w:r>
            <w:r w:rsidR="006921EE" w:rsidRPr="006921EE">
              <w:rPr>
                <w:rFonts w:ascii="Times New Roman" w:hAnsi="Times New Roman"/>
                <w:color w:val="000000"/>
                <w:sz w:val="24"/>
                <w:szCs w:val="24"/>
              </w:rPr>
              <w:t>рамках учебного предмета "Математика"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4F770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D11C2B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D21533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D8101D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</w:tc>
      </w:tr>
      <w:tr w:rsidR="004F7703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074089" w:rsidRDefault="004F770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074089" w:rsidRDefault="00705F16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074089" w:rsidRDefault="00705F16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F7703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4F770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D11C2B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D8101D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D8101D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189</w:t>
            </w:r>
          </w:p>
        </w:tc>
      </w:tr>
      <w:tr w:rsidR="004F7703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074089" w:rsidRDefault="00FB43F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074089" w:rsidRDefault="004F770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074089" w:rsidRDefault="00FB43F7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7703" w:rsidRPr="00074089" w:rsidRDefault="004F7703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074089" w:rsidRDefault="00705F16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4F7703" w:rsidRPr="00074089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4F7703" w:rsidRPr="00074089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с экзаменом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7703" w:rsidRPr="00074089" w:rsidRDefault="004F7703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7703" w:rsidRPr="00074089" w:rsidRDefault="00D8101D" w:rsidP="008D6C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</w:tr>
    </w:tbl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8D6C9F" w:rsidP="008D6C9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lastRenderedPageBreak/>
        <w:t>5.2. Тематический план для заочной формы обучения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6C9F" w:rsidRPr="00074089" w:rsidTr="00D71389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B03C73" w:rsidP="00E347B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Курс </w:t>
            </w:r>
            <w:r w:rsidR="00E347B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D6C9F" w:rsidRPr="00074089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6C9F" w:rsidRPr="00074089" w:rsidRDefault="008D6C9F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6921EE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1EE" w:rsidRPr="00074089" w:rsidRDefault="006921EE" w:rsidP="00C71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№1. </w:t>
            </w:r>
            <w:r w:rsidRPr="00130F6B">
              <w:rPr>
                <w:rFonts w:ascii="Times New Roman" w:hAnsi="Times New Roman"/>
                <w:color w:val="000000"/>
                <w:sz w:val="24"/>
                <w:szCs w:val="24"/>
              </w:rPr>
              <w:t>Дидактические основы создания и использования учебных средств, реализованных на базе информационных технологий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r w:rsidRPr="006921EE">
              <w:rPr>
                <w:rFonts w:ascii="Times New Roman" w:hAnsi="Times New Roman"/>
                <w:color w:val="000000"/>
                <w:sz w:val="24"/>
                <w:szCs w:val="24"/>
              </w:rPr>
              <w:t>рамках учебного предмета "Математика"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21EE" w:rsidRPr="00074089" w:rsidRDefault="006921EE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6921EE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1EE" w:rsidRPr="00074089" w:rsidRDefault="006921EE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21EE" w:rsidRPr="00074089" w:rsidRDefault="006921EE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21EE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1EE" w:rsidRPr="00074089" w:rsidRDefault="006921EE" w:rsidP="00C71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 xml:space="preserve">Тема №2. </w:t>
            </w:r>
            <w:r w:rsidRPr="00130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возможностей использования информационных технологий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6921EE">
              <w:rPr>
                <w:rFonts w:ascii="Times New Roman" w:hAnsi="Times New Roman"/>
                <w:color w:val="000000"/>
                <w:sz w:val="24"/>
                <w:szCs w:val="24"/>
              </w:rPr>
              <w:t>рамках учебного предмета "Математика"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21EE" w:rsidRPr="00074089" w:rsidRDefault="006921EE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6921EE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1EE" w:rsidRPr="00074089" w:rsidRDefault="006921EE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21EE" w:rsidRPr="00074089" w:rsidRDefault="006921EE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21EE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1EE" w:rsidRPr="00074089" w:rsidRDefault="006921EE" w:rsidP="00C71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 xml:space="preserve">Тема №3. </w:t>
            </w:r>
            <w:r w:rsidRPr="00130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Учебно-материальная база обеспечения процесса информатизации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математического </w:t>
            </w:r>
            <w:r w:rsidRPr="00130F6B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21EE" w:rsidRPr="00074089" w:rsidRDefault="006921EE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1EE" w:rsidRPr="00074089" w:rsidRDefault="006921EE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1EE" w:rsidRPr="00074089" w:rsidRDefault="006921EE" w:rsidP="008D6C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1EE" w:rsidRPr="00074089" w:rsidRDefault="006921EE" w:rsidP="008D6C9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</w:tr>
      <w:tr w:rsidR="006921EE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1EE" w:rsidRPr="00074089" w:rsidRDefault="006921EE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21EE" w:rsidRPr="00074089" w:rsidRDefault="006921EE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21EE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1EE" w:rsidRPr="002B52E1" w:rsidRDefault="006921EE" w:rsidP="00C715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№4</w:t>
            </w:r>
            <w:r w:rsidRPr="002B52E1">
              <w:rPr>
                <w:rFonts w:ascii="Times New Roman" w:hAnsi="Times New Roman"/>
              </w:rPr>
              <w:t xml:space="preserve">. </w:t>
            </w:r>
            <w:r w:rsidRPr="00130F6B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Перспективные направления разработки и применения информационных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технологий</w:t>
            </w:r>
            <w:r w:rsidRPr="00130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коммуникационных технологий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Pr="006921EE">
              <w:rPr>
                <w:rFonts w:ascii="Times New Roman" w:hAnsi="Times New Roman"/>
                <w:color w:val="000000"/>
                <w:sz w:val="24"/>
                <w:szCs w:val="24"/>
              </w:rPr>
              <w:t>рамках учебного предмета "Математика"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21EE" w:rsidRPr="00074089" w:rsidRDefault="006921EE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6921EE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1EE" w:rsidRPr="00074089" w:rsidRDefault="006921EE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21EE" w:rsidRPr="00074089" w:rsidRDefault="006921EE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921EE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1EE" w:rsidRPr="00074089" w:rsidRDefault="006921EE" w:rsidP="00C715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 xml:space="preserve">Тема №5. </w:t>
            </w:r>
            <w:r w:rsidRPr="00130F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Перспективные направления исследований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сфере применения ИКТ в </w:t>
            </w:r>
            <w:r w:rsidRPr="006921EE">
              <w:rPr>
                <w:rFonts w:ascii="Times New Roman" w:hAnsi="Times New Roman"/>
                <w:color w:val="000000"/>
                <w:sz w:val="24"/>
                <w:szCs w:val="24"/>
              </w:rPr>
              <w:t>рамках учебного предмета "Математика"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21EE" w:rsidRPr="00074089" w:rsidRDefault="006921EE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44</w:t>
            </w:r>
          </w:p>
        </w:tc>
      </w:tr>
      <w:tr w:rsidR="006921EE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1EE" w:rsidRPr="00074089" w:rsidRDefault="006921EE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21EE" w:rsidRPr="00074089" w:rsidRDefault="006921EE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921EE" w:rsidRPr="00074089" w:rsidTr="00D71389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1EE" w:rsidRPr="00074089" w:rsidRDefault="006921EE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921EE" w:rsidRPr="00074089" w:rsidRDefault="006921EE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207</w:t>
            </w:r>
          </w:p>
        </w:tc>
      </w:tr>
      <w:tr w:rsidR="006921EE" w:rsidRPr="00074089" w:rsidTr="00D7138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1EE" w:rsidRPr="00074089" w:rsidRDefault="006921EE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921EE" w:rsidRPr="00074089" w:rsidRDefault="006921EE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921EE" w:rsidRPr="00074089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1EE" w:rsidRPr="00074089" w:rsidRDefault="006921EE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RANGE!A27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Контроль (экзамен)</w:t>
            </w:r>
            <w:bookmarkEnd w:id="0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921EE" w:rsidRPr="00074089" w:rsidRDefault="006921EE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408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6921EE" w:rsidRPr="00074089" w:rsidTr="00D71389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921EE" w:rsidRPr="00074089" w:rsidRDefault="006921EE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RANGE!A28"/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Итого с экзаменом</w:t>
            </w:r>
            <w:bookmarkEnd w:id="1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6921EE" w:rsidRPr="00074089" w:rsidRDefault="006921EE" w:rsidP="008D6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08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921EE" w:rsidRPr="00074089" w:rsidRDefault="006921EE" w:rsidP="008D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216</w:t>
            </w:r>
          </w:p>
        </w:tc>
      </w:tr>
    </w:tbl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BD7AE8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0"/>
          <w:szCs w:val="20"/>
        </w:rPr>
      </w:pPr>
      <w:r w:rsidRPr="00BD7AE8">
        <w:rPr>
          <w:rFonts w:ascii="Times New Roman" w:hAnsi="Times New Roman"/>
          <w:b/>
          <w:i/>
          <w:sz w:val="20"/>
          <w:szCs w:val="20"/>
        </w:rPr>
        <w:t>* Примечания:</w:t>
      </w:r>
    </w:p>
    <w:p w:rsidR="008D6C9F" w:rsidRPr="00BD7AE8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D7AE8">
        <w:rPr>
          <w:rFonts w:ascii="Times New Roman" w:hAnsi="Times New Roman"/>
          <w:b/>
          <w:sz w:val="20"/>
          <w:szCs w:val="20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8D6C9F" w:rsidRPr="00BD7AE8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7AE8">
        <w:rPr>
          <w:rFonts w:ascii="Times New Roman" w:hAnsi="Times New Roman"/>
          <w:sz w:val="20"/>
          <w:szCs w:val="20"/>
        </w:rPr>
        <w:lastRenderedPageBreak/>
        <w:t xml:space="preserve">При разработке образовательной программы высшего образования в части рабочей программы дисциплины </w:t>
      </w:r>
      <w:r w:rsidR="00C648E0" w:rsidRPr="00863545">
        <w:rPr>
          <w:rFonts w:ascii="Times New Roman" w:hAnsi="Times New Roman"/>
          <w:b/>
          <w:bCs/>
          <w:sz w:val="20"/>
          <w:szCs w:val="20"/>
        </w:rPr>
        <w:t>«</w:t>
      </w:r>
      <w:r w:rsidR="00713ED3">
        <w:rPr>
          <w:rFonts w:ascii="Times New Roman" w:hAnsi="Times New Roman"/>
          <w:b/>
          <w:bCs/>
          <w:sz w:val="20"/>
          <w:szCs w:val="20"/>
        </w:rPr>
        <w:t>Применение информационно-коммуникационных технологий в рамках учебного предмета «Математика»</w:t>
      </w:r>
      <w:r w:rsidR="00C648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D7AE8">
        <w:rPr>
          <w:rFonts w:ascii="Times New Roman" w:hAnsi="Times New Roman"/>
          <w:sz w:val="20"/>
          <w:szCs w:val="20"/>
        </w:rPr>
        <w:t xml:space="preserve">согласно требованиям </w:t>
      </w:r>
      <w:r w:rsidRPr="00BD7AE8">
        <w:rPr>
          <w:rFonts w:ascii="Times New Roman" w:hAnsi="Times New Roman"/>
          <w:b/>
          <w:sz w:val="20"/>
          <w:szCs w:val="20"/>
        </w:rPr>
        <w:t>частей 3-5 статьи 13, статьи 30, пункта 3 части 1 статьи 34</w:t>
      </w:r>
      <w:r w:rsidRPr="00BD7AE8">
        <w:rPr>
          <w:rFonts w:ascii="Times New Roman" w:hAnsi="Times New Roman"/>
          <w:sz w:val="20"/>
          <w:szCs w:val="20"/>
        </w:rPr>
        <w:t xml:space="preserve"> Федерального закона Российской Федерации </w:t>
      </w:r>
      <w:r w:rsidRPr="00BD7AE8">
        <w:rPr>
          <w:rFonts w:ascii="Times New Roman" w:hAnsi="Times New Roman"/>
          <w:b/>
          <w:sz w:val="20"/>
          <w:szCs w:val="20"/>
        </w:rPr>
        <w:t>от 29.12.2012 № 273-ФЗ</w:t>
      </w:r>
      <w:r w:rsidRPr="00BD7AE8">
        <w:rPr>
          <w:rFonts w:ascii="Times New Roman" w:hAnsi="Times New Roman"/>
          <w:sz w:val="20"/>
          <w:szCs w:val="20"/>
        </w:rPr>
        <w:t xml:space="preserve"> «Об образовании в Российской Федерации»; </w:t>
      </w:r>
      <w:r w:rsidRPr="00BD7AE8">
        <w:rPr>
          <w:rFonts w:ascii="Times New Roman" w:hAnsi="Times New Roman"/>
          <w:b/>
          <w:sz w:val="20"/>
          <w:szCs w:val="20"/>
        </w:rPr>
        <w:t>пунктов 16, 38</w:t>
      </w:r>
      <w:r w:rsidRPr="00BD7AE8">
        <w:rPr>
          <w:rFonts w:ascii="Times New Roman" w:hAnsi="Times New Roman"/>
          <w:sz w:val="20"/>
          <w:szCs w:val="20"/>
        </w:rPr>
        <w:t xml:space="preserve"> Порядка организации и осуществления</w:t>
      </w:r>
      <w:r w:rsidRPr="008D6C9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D7AE8">
        <w:rPr>
          <w:rFonts w:ascii="Times New Roman" w:hAnsi="Times New Roman"/>
          <w:sz w:val="20"/>
          <w:szCs w:val="20"/>
        </w:rPr>
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8D6C9F" w:rsidRPr="00BD7AE8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D7AE8">
        <w:rPr>
          <w:rFonts w:ascii="Times New Roman" w:hAnsi="Times New Roman"/>
          <w:b/>
          <w:sz w:val="20"/>
          <w:szCs w:val="20"/>
        </w:rPr>
        <w:t>б) Для обучающихся с ограниченными возможностями здоровья и инвалидов:</w:t>
      </w:r>
    </w:p>
    <w:p w:rsidR="008D6C9F" w:rsidRPr="00BD7AE8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7AE8">
        <w:rPr>
          <w:rFonts w:ascii="Times New Roman" w:hAnsi="Times New Roman"/>
          <w:sz w:val="20"/>
          <w:szCs w:val="20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D7AE8">
        <w:rPr>
          <w:rFonts w:ascii="Times New Roman" w:hAnsi="Times New Roman"/>
          <w:b/>
          <w:sz w:val="20"/>
          <w:szCs w:val="20"/>
        </w:rPr>
        <w:t>статьи 79</w:t>
      </w:r>
      <w:r w:rsidRPr="00BD7AE8">
        <w:rPr>
          <w:rFonts w:ascii="Times New Roman" w:hAnsi="Times New Roman"/>
          <w:sz w:val="20"/>
          <w:szCs w:val="20"/>
        </w:rPr>
        <w:t xml:space="preserve"> Федерального закона Российской Федерации </w:t>
      </w:r>
      <w:r w:rsidRPr="00BD7AE8">
        <w:rPr>
          <w:rFonts w:ascii="Times New Roman" w:hAnsi="Times New Roman"/>
          <w:b/>
          <w:sz w:val="20"/>
          <w:szCs w:val="20"/>
        </w:rPr>
        <w:t>от 29.12.2012 № 273-ФЗ</w:t>
      </w:r>
      <w:r w:rsidRPr="00BD7AE8">
        <w:rPr>
          <w:rFonts w:ascii="Times New Roman" w:hAnsi="Times New Roman"/>
          <w:sz w:val="20"/>
          <w:szCs w:val="20"/>
        </w:rPr>
        <w:t xml:space="preserve"> «Об образовании в Российской Федерации»; </w:t>
      </w:r>
      <w:r w:rsidRPr="00BD7AE8">
        <w:rPr>
          <w:rFonts w:ascii="Times New Roman" w:hAnsi="Times New Roman"/>
          <w:b/>
          <w:sz w:val="20"/>
          <w:szCs w:val="20"/>
        </w:rPr>
        <w:t>раздела III</w:t>
      </w:r>
      <w:r w:rsidRPr="00BD7AE8">
        <w:rPr>
          <w:rFonts w:ascii="Times New Roman" w:hAnsi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BD7AE8">
        <w:rPr>
          <w:rFonts w:ascii="Times New Roman" w:hAnsi="Times New Roman"/>
          <w:b/>
          <w:i/>
          <w:sz w:val="20"/>
          <w:szCs w:val="20"/>
        </w:rPr>
        <w:t>при наличии факта зачисления таких обучающихся с учетом конкретных нозологий</w:t>
      </w:r>
      <w:r w:rsidRPr="00BD7AE8">
        <w:rPr>
          <w:rFonts w:ascii="Times New Roman" w:hAnsi="Times New Roman"/>
          <w:sz w:val="20"/>
          <w:szCs w:val="20"/>
        </w:rPr>
        <w:t>).</w:t>
      </w:r>
    </w:p>
    <w:p w:rsidR="008D6C9F" w:rsidRPr="00BD7AE8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D7AE8">
        <w:rPr>
          <w:rFonts w:ascii="Times New Roman" w:hAnsi="Times New Roman"/>
          <w:b/>
          <w:sz w:val="20"/>
          <w:szCs w:val="20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8D6C9F" w:rsidRPr="00BD7AE8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7AE8">
        <w:rPr>
          <w:rFonts w:ascii="Times New Roman" w:hAnsi="Times New Roman"/>
          <w:sz w:val="20"/>
          <w:szCs w:val="20"/>
        </w:rPr>
        <w:t xml:space="preserve">При разработке образовательной программы высшего образования согласно требованиями </w:t>
      </w:r>
      <w:r w:rsidRPr="00BD7AE8">
        <w:rPr>
          <w:rFonts w:ascii="Times New Roman" w:hAnsi="Times New Roman"/>
          <w:b/>
          <w:sz w:val="20"/>
          <w:szCs w:val="20"/>
        </w:rPr>
        <w:t xml:space="preserve">частей 3-5 статьи 13, статьи 30, пункта 3 части 1 статьи 34 </w:t>
      </w:r>
      <w:r w:rsidRPr="00BD7AE8">
        <w:rPr>
          <w:rFonts w:ascii="Times New Roman" w:hAnsi="Times New Roman"/>
          <w:sz w:val="20"/>
          <w:szCs w:val="20"/>
        </w:rPr>
        <w:t xml:space="preserve">Федерального закона Российской Федерации </w:t>
      </w:r>
      <w:r w:rsidRPr="00BD7AE8">
        <w:rPr>
          <w:rFonts w:ascii="Times New Roman" w:hAnsi="Times New Roman"/>
          <w:b/>
          <w:sz w:val="20"/>
          <w:szCs w:val="20"/>
        </w:rPr>
        <w:t>от 29.12.2012 № 273-ФЗ</w:t>
      </w:r>
      <w:r w:rsidRPr="00BD7AE8">
        <w:rPr>
          <w:rFonts w:ascii="Times New Roman" w:hAnsi="Times New Roman"/>
          <w:sz w:val="20"/>
          <w:szCs w:val="20"/>
        </w:rPr>
        <w:t xml:space="preserve"> «Об образовании в Российской Федерации»; </w:t>
      </w:r>
      <w:r w:rsidRPr="00BD7AE8">
        <w:rPr>
          <w:rFonts w:ascii="Times New Roman" w:hAnsi="Times New Roman"/>
          <w:b/>
          <w:sz w:val="20"/>
          <w:szCs w:val="20"/>
        </w:rPr>
        <w:t>пункта 20</w:t>
      </w:r>
      <w:r w:rsidRPr="00BD7AE8">
        <w:rPr>
          <w:rFonts w:ascii="Times New Roman" w:hAnsi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D7AE8">
        <w:rPr>
          <w:rFonts w:ascii="Times New Roman" w:hAnsi="Times New Roman"/>
          <w:b/>
          <w:sz w:val="20"/>
          <w:szCs w:val="20"/>
        </w:rPr>
        <w:t>частью 5 статьи 5</w:t>
      </w:r>
      <w:r w:rsidRPr="00BD7AE8">
        <w:rPr>
          <w:rFonts w:ascii="Times New Roman" w:hAnsi="Times New Roman"/>
          <w:sz w:val="20"/>
          <w:szCs w:val="20"/>
        </w:rPr>
        <w:t xml:space="preserve"> Федерального закона </w:t>
      </w:r>
      <w:r w:rsidRPr="00BD7AE8">
        <w:rPr>
          <w:rFonts w:ascii="Times New Roman" w:hAnsi="Times New Roman"/>
          <w:b/>
          <w:sz w:val="20"/>
          <w:szCs w:val="20"/>
        </w:rPr>
        <w:t>от 05.05.2014 № 84-ФЗ</w:t>
      </w:r>
      <w:r w:rsidRPr="00BD7AE8">
        <w:rPr>
          <w:rFonts w:ascii="Times New Roman" w:hAnsi="Times New Roman"/>
          <w:sz w:val="20"/>
          <w:szCs w:val="20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8D6C9F" w:rsidRPr="00BD7AE8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D7AE8">
        <w:rPr>
          <w:rFonts w:ascii="Times New Roman" w:hAnsi="Times New Roman"/>
          <w:b/>
          <w:sz w:val="20"/>
          <w:szCs w:val="20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D6C9F" w:rsidRPr="00BD7AE8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D7AE8">
        <w:rPr>
          <w:rFonts w:ascii="Times New Roman" w:hAnsi="Times New Roman"/>
          <w:sz w:val="20"/>
          <w:szCs w:val="20"/>
        </w:rPr>
        <w:t xml:space="preserve">При разработке образовательной программы высшего образования согласно требованиям </w:t>
      </w:r>
      <w:r w:rsidRPr="00BD7AE8">
        <w:rPr>
          <w:rFonts w:ascii="Times New Roman" w:hAnsi="Times New Roman"/>
          <w:b/>
          <w:sz w:val="20"/>
          <w:szCs w:val="20"/>
        </w:rPr>
        <w:t>пункта 9 части 1 статьи 33, части 3 статьи 34</w:t>
      </w:r>
      <w:r w:rsidRPr="00BD7AE8">
        <w:rPr>
          <w:rFonts w:ascii="Times New Roman" w:hAnsi="Times New Roman"/>
          <w:sz w:val="20"/>
          <w:szCs w:val="20"/>
        </w:rPr>
        <w:t xml:space="preserve"> Федерального закона Российской Федерации </w:t>
      </w:r>
      <w:r w:rsidRPr="00BD7AE8">
        <w:rPr>
          <w:rFonts w:ascii="Times New Roman" w:hAnsi="Times New Roman"/>
          <w:b/>
          <w:sz w:val="20"/>
          <w:szCs w:val="20"/>
        </w:rPr>
        <w:t>от 29.12.2012 № 273-ФЗ</w:t>
      </w:r>
      <w:r w:rsidRPr="008D6C9F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BD7AE8">
        <w:rPr>
          <w:rFonts w:ascii="Times New Roman" w:hAnsi="Times New Roman"/>
          <w:sz w:val="20"/>
          <w:szCs w:val="20"/>
        </w:rPr>
        <w:t xml:space="preserve">«Об образовании в Российской Федерации»; </w:t>
      </w:r>
      <w:r w:rsidRPr="00BD7AE8">
        <w:rPr>
          <w:rFonts w:ascii="Times New Roman" w:hAnsi="Times New Roman"/>
          <w:b/>
          <w:sz w:val="20"/>
          <w:szCs w:val="20"/>
        </w:rPr>
        <w:t>пункта 43</w:t>
      </w:r>
      <w:r w:rsidRPr="00BD7AE8">
        <w:rPr>
          <w:rFonts w:ascii="Times New Roman" w:hAnsi="Times New Roman"/>
          <w:sz w:val="20"/>
          <w:szCs w:val="20"/>
        </w:rPr>
        <w:t xml:space="preserve"> Порядка организации и осуществления </w:t>
      </w:r>
      <w:r w:rsidRPr="00BD7AE8">
        <w:rPr>
          <w:rFonts w:ascii="Times New Roman" w:hAnsi="Times New Roman"/>
          <w:sz w:val="20"/>
          <w:szCs w:val="20"/>
        </w:rPr>
        <w:lastRenderedPageBreak/>
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5.3 Содержание дисциплины</w:t>
      </w:r>
    </w:p>
    <w:p w:rsidR="008D6C9F" w:rsidRPr="008D6C9F" w:rsidRDefault="008D6C9F" w:rsidP="008D6C9F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F219CA" w:rsidRPr="001115F5" w:rsidRDefault="008D6C9F" w:rsidP="001A33C6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219CA">
        <w:rPr>
          <w:rFonts w:ascii="Times New Roman" w:hAnsi="Times New Roman"/>
          <w:b/>
          <w:sz w:val="24"/>
          <w:szCs w:val="24"/>
        </w:rPr>
        <w:t>Тема № 1.</w:t>
      </w:r>
      <w:r w:rsidRPr="00F219CA">
        <w:rPr>
          <w:rFonts w:ascii="Times New Roman" w:hAnsi="Times New Roman"/>
          <w:sz w:val="24"/>
          <w:szCs w:val="24"/>
        </w:rPr>
        <w:t xml:space="preserve"> </w:t>
      </w:r>
      <w:r w:rsidR="001A33C6">
        <w:rPr>
          <w:rFonts w:ascii="Times New Roman" w:hAnsi="Times New Roman"/>
          <w:color w:val="000000"/>
          <w:sz w:val="24"/>
          <w:szCs w:val="24"/>
        </w:rPr>
        <w:t xml:space="preserve">Дидактические основы создания и использования учебных средств, реализованных на базе информационных технологий в рамках учебного предмета "Математика". </w:t>
      </w:r>
      <w:r w:rsidR="001A33C6" w:rsidRPr="00130F6B">
        <w:rPr>
          <w:rFonts w:ascii="Times New Roman" w:hAnsi="Times New Roman"/>
          <w:color w:val="000000"/>
          <w:sz w:val="24"/>
          <w:szCs w:val="24"/>
        </w:rPr>
        <w:t>Информационные технологии (ИТ). Средства ИТ.  Дидактические возможности их использования. Педагогическая целесообразность создания и использования учебных средств, реализованных на базе ИТ.</w:t>
      </w:r>
      <w:r w:rsidR="001A33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33C6" w:rsidRPr="00130F6B">
        <w:rPr>
          <w:rFonts w:ascii="Times New Roman" w:hAnsi="Times New Roman"/>
          <w:color w:val="000000"/>
          <w:sz w:val="24"/>
          <w:szCs w:val="24"/>
        </w:rPr>
        <w:t>Программные средства учебного назначения, их типология. Современные подходы к проектированию и разработке электронных средств образовательного назначения. Оценка качества электронных средств учебного назначения.</w:t>
      </w:r>
    </w:p>
    <w:p w:rsidR="001A33C6" w:rsidRDefault="008D6C9F" w:rsidP="00946EF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C9F">
        <w:rPr>
          <w:rFonts w:ascii="Times New Roman" w:hAnsi="Times New Roman"/>
          <w:b/>
          <w:sz w:val="24"/>
          <w:szCs w:val="24"/>
        </w:rPr>
        <w:t>Тема № 2.</w:t>
      </w:r>
      <w:r w:rsidRPr="008D6C9F">
        <w:rPr>
          <w:rFonts w:ascii="Times New Roman" w:hAnsi="Times New Roman"/>
          <w:sz w:val="24"/>
          <w:szCs w:val="24"/>
        </w:rPr>
        <w:t xml:space="preserve"> </w:t>
      </w:r>
      <w:r w:rsidR="001A33C6">
        <w:rPr>
          <w:rFonts w:ascii="Times New Roman" w:hAnsi="Times New Roman"/>
          <w:color w:val="000000"/>
          <w:sz w:val="24"/>
          <w:szCs w:val="24"/>
        </w:rPr>
        <w:t xml:space="preserve">Анализ возможностей использования информационных технологий в рамках учебного предмета "Математика". </w:t>
      </w:r>
      <w:r w:rsidR="001A33C6" w:rsidRPr="00130F6B">
        <w:rPr>
          <w:rFonts w:ascii="Times New Roman" w:hAnsi="Times New Roman"/>
          <w:color w:val="000000"/>
          <w:sz w:val="24"/>
          <w:szCs w:val="24"/>
        </w:rPr>
        <w:t>Организация учебной деятельности с использованием электронных средств образовательного назначения. Анализ зарубежного опыта использования ИТ в учебных целях.</w:t>
      </w:r>
      <w:r w:rsidR="001A33C6" w:rsidRPr="001A33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33C6" w:rsidRPr="00130F6B">
        <w:rPr>
          <w:rFonts w:ascii="Times New Roman" w:hAnsi="Times New Roman"/>
          <w:color w:val="000000"/>
          <w:sz w:val="24"/>
          <w:szCs w:val="24"/>
        </w:rPr>
        <w:t>Возможные негативные последствия психолого-педагогического воздействия при использовании средств информатизации на обучающегося и меры по их предотвращению.</w:t>
      </w:r>
    </w:p>
    <w:p w:rsidR="001A33C6" w:rsidRDefault="008D6C9F" w:rsidP="00946EF5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108F">
        <w:rPr>
          <w:rFonts w:ascii="Times New Roman" w:hAnsi="Times New Roman"/>
          <w:b/>
          <w:sz w:val="20"/>
          <w:szCs w:val="20"/>
        </w:rPr>
        <w:t>Тема № 3.</w:t>
      </w:r>
      <w:r w:rsidRPr="0080108F">
        <w:rPr>
          <w:rFonts w:ascii="Times New Roman" w:hAnsi="Times New Roman"/>
          <w:sz w:val="20"/>
          <w:szCs w:val="20"/>
        </w:rPr>
        <w:t xml:space="preserve"> </w:t>
      </w:r>
      <w:r w:rsidR="001A33C6">
        <w:rPr>
          <w:rFonts w:ascii="Times New Roman" w:hAnsi="Times New Roman"/>
          <w:color w:val="000000"/>
          <w:sz w:val="24"/>
          <w:szCs w:val="24"/>
        </w:rPr>
        <w:t xml:space="preserve">Учебно-материальная база обеспечения процесса информатизации математического образования </w:t>
      </w:r>
      <w:r w:rsidR="001A33C6" w:rsidRPr="00130F6B">
        <w:rPr>
          <w:rFonts w:ascii="Times New Roman" w:hAnsi="Times New Roman"/>
          <w:color w:val="000000"/>
          <w:sz w:val="24"/>
          <w:szCs w:val="24"/>
        </w:rPr>
        <w:t>Состав и структура учебно-материальной базы, создающей условия внедрения информационных и технологий в образование.</w:t>
      </w:r>
      <w:r w:rsidR="001A33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33C6" w:rsidRPr="00130F6B">
        <w:rPr>
          <w:rFonts w:ascii="Times New Roman" w:hAnsi="Times New Roman"/>
          <w:color w:val="000000"/>
          <w:sz w:val="24"/>
          <w:szCs w:val="24"/>
        </w:rPr>
        <w:t>Система средств обучения на базе средств ИТ. Учебно-методический комплекс на базе средств информатизации.</w:t>
      </w:r>
    </w:p>
    <w:p w:rsidR="001A33C6" w:rsidRDefault="008D6C9F" w:rsidP="00946EF5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108F">
        <w:rPr>
          <w:rFonts w:ascii="Times New Roman" w:hAnsi="Times New Roman"/>
          <w:b/>
          <w:sz w:val="20"/>
          <w:szCs w:val="20"/>
        </w:rPr>
        <w:t>Тема № 4.</w:t>
      </w:r>
      <w:r w:rsidRPr="0080108F">
        <w:rPr>
          <w:rFonts w:ascii="Times New Roman" w:hAnsi="Times New Roman"/>
          <w:sz w:val="20"/>
          <w:szCs w:val="20"/>
        </w:rPr>
        <w:t xml:space="preserve"> </w:t>
      </w:r>
      <w:r w:rsidR="001A33C6">
        <w:rPr>
          <w:rFonts w:ascii="Times New Roman" w:hAnsi="Times New Roman"/>
          <w:color w:val="000000"/>
          <w:sz w:val="24"/>
          <w:szCs w:val="24"/>
        </w:rPr>
        <w:t xml:space="preserve">Перспективные направления разработки и применения информационных технологий и коммуникационных технологий в рамках учебного предмета "Математика". </w:t>
      </w:r>
      <w:r w:rsidR="001A33C6" w:rsidRPr="00130F6B">
        <w:rPr>
          <w:rFonts w:ascii="Times New Roman" w:hAnsi="Times New Roman"/>
          <w:color w:val="000000"/>
          <w:sz w:val="24"/>
          <w:szCs w:val="24"/>
        </w:rPr>
        <w:t>Перспективы использования систем учебного назначения, реализованных на базе технологии Мультимедиа.</w:t>
      </w:r>
      <w:r w:rsidR="001A33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33C6" w:rsidRPr="00130F6B">
        <w:rPr>
          <w:rFonts w:ascii="Times New Roman" w:hAnsi="Times New Roman"/>
          <w:color w:val="000000"/>
          <w:sz w:val="24"/>
          <w:szCs w:val="24"/>
        </w:rPr>
        <w:t>Реализация возможностей систем искусственного интеллекта при разработке обучающих программных систем.</w:t>
      </w:r>
      <w:r w:rsidR="001A33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33C6" w:rsidRPr="00130F6B">
        <w:rPr>
          <w:rFonts w:ascii="Times New Roman" w:hAnsi="Times New Roman"/>
          <w:color w:val="000000"/>
          <w:sz w:val="24"/>
          <w:szCs w:val="24"/>
        </w:rPr>
        <w:t>Телекоммуникации в образовании. Методические возможности использования потенциала распределенного информационного ресурса образовательного назначения. Единое информационное образовательное пространство.</w:t>
      </w:r>
    </w:p>
    <w:p w:rsidR="00BD7AE8" w:rsidRDefault="00BD7AE8" w:rsidP="00946EF5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0108F">
        <w:rPr>
          <w:rFonts w:ascii="Times New Roman" w:hAnsi="Times New Roman"/>
          <w:b/>
          <w:sz w:val="20"/>
          <w:szCs w:val="20"/>
        </w:rPr>
        <w:t>Тема № 5</w:t>
      </w:r>
      <w:r w:rsidR="008D6C9F" w:rsidRPr="0080108F">
        <w:rPr>
          <w:rFonts w:ascii="Times New Roman" w:hAnsi="Times New Roman"/>
          <w:b/>
          <w:sz w:val="20"/>
          <w:szCs w:val="20"/>
        </w:rPr>
        <w:t>.</w:t>
      </w:r>
      <w:r w:rsidR="008D6C9F" w:rsidRPr="0080108F">
        <w:rPr>
          <w:rFonts w:ascii="Times New Roman" w:hAnsi="Times New Roman"/>
          <w:sz w:val="20"/>
          <w:szCs w:val="20"/>
        </w:rPr>
        <w:t xml:space="preserve"> </w:t>
      </w:r>
      <w:r w:rsidR="001A33C6">
        <w:rPr>
          <w:rFonts w:ascii="Times New Roman" w:hAnsi="Times New Roman"/>
          <w:color w:val="000000"/>
          <w:sz w:val="24"/>
          <w:szCs w:val="24"/>
        </w:rPr>
        <w:t xml:space="preserve">Перспективные направления исследований в сфере применения ИКТ в рамках учебного предмета "Математика". </w:t>
      </w:r>
      <w:r w:rsidR="001A33C6" w:rsidRPr="00130F6B">
        <w:rPr>
          <w:rFonts w:ascii="Times New Roman" w:hAnsi="Times New Roman"/>
          <w:color w:val="000000"/>
          <w:sz w:val="24"/>
          <w:szCs w:val="24"/>
        </w:rPr>
        <w:t>Методологические и прогностические аспекты развития педагогической науки в связи с внедрением современных ИТ. Совершенствование образовательных технологий. Развитие научной базы информатизации образования.</w:t>
      </w:r>
      <w:r w:rsidR="001A33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33C6" w:rsidRPr="00130F6B">
        <w:rPr>
          <w:rFonts w:ascii="Times New Roman" w:hAnsi="Times New Roman"/>
          <w:color w:val="000000"/>
          <w:sz w:val="24"/>
          <w:szCs w:val="24"/>
        </w:rPr>
        <w:t>Формирование содержания и программно-методического обеспечения процесса самообразования в области использования возможностей информационных и технологий.</w:t>
      </w:r>
    </w:p>
    <w:p w:rsidR="001A33C6" w:rsidRPr="00946EF5" w:rsidRDefault="001A33C6" w:rsidP="00946EF5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D6C9F" w:rsidRPr="008D6C9F" w:rsidRDefault="008D6C9F" w:rsidP="005C35F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D6C9F" w:rsidRPr="006B6E07" w:rsidRDefault="008D6C9F" w:rsidP="008D6C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6C9F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713ED3">
        <w:rPr>
          <w:rFonts w:ascii="Times New Roman" w:hAnsi="Times New Roman"/>
          <w:sz w:val="24"/>
          <w:szCs w:val="24"/>
        </w:rPr>
        <w:t>Применение информационно-коммуникационных технологий в рамках учебного предмета «Математика»</w:t>
      </w:r>
      <w:r w:rsidR="005C35F6">
        <w:rPr>
          <w:rFonts w:ascii="Times New Roman" w:hAnsi="Times New Roman"/>
          <w:sz w:val="24"/>
          <w:szCs w:val="24"/>
        </w:rPr>
        <w:t xml:space="preserve"> </w:t>
      </w:r>
      <w:r w:rsidRPr="006B6E07">
        <w:rPr>
          <w:rFonts w:ascii="Times New Roman" w:hAnsi="Times New Roman"/>
          <w:sz w:val="24"/>
          <w:szCs w:val="24"/>
        </w:rPr>
        <w:t xml:space="preserve">/ </w:t>
      </w:r>
      <w:r w:rsidR="001A4FEC" w:rsidRPr="001A4FEC">
        <w:rPr>
          <w:rFonts w:ascii="Times New Roman" w:hAnsi="Times New Roman"/>
          <w:iCs/>
          <w:color w:val="000000"/>
          <w:spacing w:val="-3"/>
          <w:sz w:val="24"/>
          <w:szCs w:val="24"/>
        </w:rPr>
        <w:t>О.Н. Лучко</w:t>
      </w:r>
      <w:r w:rsidR="001A4FEC" w:rsidRPr="006B6E07">
        <w:rPr>
          <w:rFonts w:ascii="Times New Roman" w:hAnsi="Times New Roman"/>
          <w:sz w:val="24"/>
          <w:szCs w:val="24"/>
        </w:rPr>
        <w:t xml:space="preserve"> </w:t>
      </w:r>
      <w:r w:rsidRPr="006B6E07">
        <w:rPr>
          <w:rFonts w:ascii="Times New Roman" w:hAnsi="Times New Roman"/>
          <w:sz w:val="24"/>
          <w:szCs w:val="24"/>
        </w:rPr>
        <w:t>– Омск: Изд-во Ом</w:t>
      </w:r>
      <w:r w:rsidR="00422A52">
        <w:rPr>
          <w:rFonts w:ascii="Times New Roman" w:hAnsi="Times New Roman"/>
          <w:sz w:val="24"/>
          <w:szCs w:val="24"/>
        </w:rPr>
        <w:t>ской гуманитарной академии, 20</w:t>
      </w:r>
      <w:r w:rsidR="00EB5CE7">
        <w:rPr>
          <w:rFonts w:ascii="Times New Roman" w:hAnsi="Times New Roman"/>
          <w:sz w:val="24"/>
          <w:szCs w:val="24"/>
        </w:rPr>
        <w:t>20</w:t>
      </w:r>
      <w:r w:rsidRPr="006B6E07">
        <w:rPr>
          <w:rFonts w:ascii="Times New Roman" w:hAnsi="Times New Roman"/>
          <w:sz w:val="24"/>
          <w:szCs w:val="24"/>
        </w:rPr>
        <w:t xml:space="preserve">. </w:t>
      </w:r>
    </w:p>
    <w:p w:rsidR="008D6C9F" w:rsidRPr="006B6E07" w:rsidRDefault="008D6C9F" w:rsidP="008D6C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E07">
        <w:rPr>
          <w:rFonts w:ascii="Times New Roman" w:hAnsi="Times New Roman"/>
          <w:sz w:val="24"/>
          <w:szCs w:val="24"/>
        </w:rPr>
        <w:lastRenderedPageBreak/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</w:t>
      </w:r>
      <w:r w:rsidR="00263F56">
        <w:rPr>
          <w:rFonts w:ascii="Times New Roman" w:hAnsi="Times New Roman"/>
          <w:sz w:val="24"/>
          <w:szCs w:val="24"/>
        </w:rPr>
        <w:t>едании Ученого совета от 28.08.</w:t>
      </w:r>
      <w:r w:rsidRPr="006B6E07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50361F" w:rsidRPr="006B6E07" w:rsidRDefault="0050361F" w:rsidP="0050361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6B6E0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8D6C9F" w:rsidRPr="006B6E07" w:rsidRDefault="008D6C9F" w:rsidP="008D6C9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6E07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</w:t>
      </w:r>
      <w:r w:rsidRPr="008D6C9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B6E07">
        <w:rPr>
          <w:rFonts w:ascii="Times New Roman" w:hAnsi="Times New Roman"/>
          <w:sz w:val="24"/>
          <w:szCs w:val="24"/>
        </w:rPr>
        <w:t>магистратуры, одобренное на зас</w:t>
      </w:r>
      <w:r w:rsidR="00263F56">
        <w:rPr>
          <w:rFonts w:ascii="Times New Roman" w:hAnsi="Times New Roman"/>
          <w:sz w:val="24"/>
          <w:szCs w:val="24"/>
        </w:rPr>
        <w:t>едании Ученого совета от 28.08.</w:t>
      </w:r>
      <w:r w:rsidRPr="006B6E07">
        <w:rPr>
          <w:rFonts w:ascii="Times New Roman" w:hAnsi="Times New Roman"/>
          <w:sz w:val="24"/>
          <w:szCs w:val="24"/>
        </w:rPr>
        <w:t>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8D6C9F" w:rsidRPr="008D6C9F" w:rsidRDefault="0074540D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8D6C9F" w:rsidRPr="008D6C9F">
        <w:rPr>
          <w:rFonts w:ascii="Times New Roman" w:hAnsi="Times New Roman"/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3C5FE4" w:rsidRDefault="003C5FE4" w:rsidP="003C5F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A33C6" w:rsidRPr="003C5FE4" w:rsidRDefault="001A33C6" w:rsidP="003C5FE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52"/>
        <w:rPr>
          <w:rFonts w:ascii="Times New Roman" w:hAnsi="Times New Roman"/>
          <w:b/>
          <w:bCs/>
          <w:i/>
          <w:sz w:val="24"/>
          <w:szCs w:val="24"/>
        </w:rPr>
      </w:pPr>
      <w:r w:rsidRPr="003C5FE4">
        <w:rPr>
          <w:rFonts w:ascii="Times New Roman" w:hAnsi="Times New Roman"/>
          <w:b/>
          <w:bCs/>
          <w:i/>
          <w:sz w:val="24"/>
          <w:szCs w:val="24"/>
        </w:rPr>
        <w:t>Основная</w:t>
      </w:r>
    </w:p>
    <w:p w:rsidR="001A33C6" w:rsidRPr="00161656" w:rsidRDefault="001A33C6" w:rsidP="003C5FE4">
      <w:pPr>
        <w:widowControl w:val="0"/>
        <w:autoSpaceDE w:val="0"/>
        <w:autoSpaceDN w:val="0"/>
        <w:adjustRightInd w:val="0"/>
        <w:spacing w:after="0" w:line="240" w:lineRule="auto"/>
        <w:ind w:left="552"/>
        <w:rPr>
          <w:rFonts w:ascii="Times New Roman" w:hAnsi="Times New Roman"/>
          <w:sz w:val="18"/>
          <w:szCs w:val="18"/>
        </w:rPr>
      </w:pPr>
    </w:p>
    <w:p w:rsidR="001A33C6" w:rsidRPr="001A33C6" w:rsidRDefault="001A33C6" w:rsidP="003C5FE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52" w:right="162" w:firstLine="0"/>
        <w:jc w:val="both"/>
        <w:rPr>
          <w:rFonts w:ascii="Times New Roman" w:hAnsi="Times New Roman"/>
          <w:sz w:val="24"/>
          <w:szCs w:val="24"/>
        </w:rPr>
      </w:pPr>
      <w:r w:rsidRPr="001A33C6">
        <w:rPr>
          <w:rFonts w:ascii="Times New Roman" w:hAnsi="Times New Roman"/>
          <w:sz w:val="24"/>
          <w:szCs w:val="24"/>
        </w:rPr>
        <w:t xml:space="preserve">Киселев Г.М. Информационные технологии в педагогическом образовании [Электронный ресурс]: учебник для бакалавров/ Киселев Г.М., Бочкова Р.В.— Электрон. текстовые данные.— М.: Дашков и К, 2014.— 304 c.— Режим доступа: </w:t>
      </w:r>
      <w:hyperlink r:id="rId8" w:history="1">
        <w:r w:rsidR="00531956">
          <w:rPr>
            <w:rStyle w:val="a7"/>
            <w:rFonts w:ascii="Times New Roman" w:hAnsi="Times New Roman"/>
            <w:sz w:val="24"/>
            <w:szCs w:val="24"/>
          </w:rPr>
          <w:t>http://www.iprbookshop.ru/10924....</w:t>
        </w:r>
      </w:hyperlink>
      <w:r w:rsidRPr="001A33C6">
        <w:rPr>
          <w:rFonts w:ascii="Times New Roman" w:hAnsi="Times New Roman"/>
          <w:sz w:val="24"/>
          <w:szCs w:val="24"/>
        </w:rPr>
        <w:t>.</w:t>
      </w:r>
    </w:p>
    <w:p w:rsidR="001A33C6" w:rsidRPr="001A33C6" w:rsidRDefault="001A33C6" w:rsidP="003C5FE4">
      <w:pPr>
        <w:widowControl w:val="0"/>
        <w:autoSpaceDE w:val="0"/>
        <w:autoSpaceDN w:val="0"/>
        <w:adjustRightInd w:val="0"/>
        <w:spacing w:after="0" w:line="240" w:lineRule="auto"/>
        <w:ind w:left="552" w:right="162"/>
        <w:jc w:val="both"/>
        <w:rPr>
          <w:rFonts w:ascii="Times New Roman" w:hAnsi="Times New Roman"/>
          <w:sz w:val="24"/>
          <w:szCs w:val="24"/>
        </w:rPr>
      </w:pPr>
    </w:p>
    <w:p w:rsidR="001A33C6" w:rsidRPr="001A33C6" w:rsidRDefault="001A33C6" w:rsidP="003C5FE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52" w:right="162" w:firstLine="0"/>
        <w:jc w:val="both"/>
        <w:rPr>
          <w:rFonts w:ascii="Times New Roman" w:hAnsi="Times New Roman"/>
          <w:sz w:val="24"/>
          <w:szCs w:val="24"/>
        </w:rPr>
      </w:pPr>
      <w:r w:rsidRPr="001A33C6">
        <w:rPr>
          <w:rFonts w:ascii="Times New Roman" w:hAnsi="Times New Roman"/>
          <w:sz w:val="24"/>
          <w:szCs w:val="24"/>
        </w:rPr>
        <w:t xml:space="preserve">Силаенков А.Н. Информационное обеспечение и компьютерные технологии в научной и образовательной деятельности [Электронный ресурс]: учебное пособие/ Силаенков А.Н.— Электрон. текстовые данные.— Омск: Омский государственный институт сервиса, 2014.— 115 c.— Режим доступа: </w:t>
      </w:r>
      <w:hyperlink r:id="rId9" w:history="1">
        <w:r w:rsidR="00531956">
          <w:rPr>
            <w:rStyle w:val="a7"/>
            <w:rFonts w:ascii="Times New Roman" w:hAnsi="Times New Roman"/>
            <w:sz w:val="24"/>
            <w:szCs w:val="24"/>
          </w:rPr>
          <w:t>http://www.iprbookshop.ru/26682.</w:t>
        </w:r>
      </w:hyperlink>
    </w:p>
    <w:p w:rsidR="001A33C6" w:rsidRPr="001A33C6" w:rsidRDefault="001A33C6" w:rsidP="003C5FE4">
      <w:pPr>
        <w:widowControl w:val="0"/>
        <w:autoSpaceDE w:val="0"/>
        <w:autoSpaceDN w:val="0"/>
        <w:adjustRightInd w:val="0"/>
        <w:spacing w:after="0" w:line="240" w:lineRule="auto"/>
        <w:ind w:left="55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A33C6" w:rsidRPr="003C5FE4" w:rsidRDefault="001A33C6" w:rsidP="003C5FE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bCs/>
          <w:i/>
          <w:sz w:val="24"/>
          <w:szCs w:val="24"/>
        </w:rPr>
      </w:pPr>
      <w:r w:rsidRPr="003C5FE4">
        <w:rPr>
          <w:rFonts w:ascii="Times New Roman" w:hAnsi="Times New Roman"/>
          <w:b/>
          <w:bCs/>
          <w:i/>
          <w:sz w:val="24"/>
          <w:szCs w:val="24"/>
        </w:rPr>
        <w:t>Дополнительная</w:t>
      </w:r>
    </w:p>
    <w:p w:rsidR="001A33C6" w:rsidRPr="001A33C6" w:rsidRDefault="001A33C6" w:rsidP="003C5FE4">
      <w:pPr>
        <w:widowControl w:val="0"/>
        <w:autoSpaceDE w:val="0"/>
        <w:autoSpaceDN w:val="0"/>
        <w:adjustRightInd w:val="0"/>
        <w:spacing w:after="0" w:line="240" w:lineRule="auto"/>
        <w:ind w:left="552"/>
        <w:jc w:val="both"/>
        <w:rPr>
          <w:rFonts w:ascii="Times New Roman" w:hAnsi="Times New Roman"/>
          <w:sz w:val="24"/>
          <w:szCs w:val="24"/>
        </w:rPr>
      </w:pPr>
    </w:p>
    <w:p w:rsidR="001A33C6" w:rsidRPr="001A33C6" w:rsidRDefault="001A33C6" w:rsidP="003C5FE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52" w:firstLine="0"/>
        <w:jc w:val="both"/>
        <w:rPr>
          <w:rFonts w:ascii="Times New Roman" w:hAnsi="Times New Roman"/>
          <w:sz w:val="24"/>
          <w:szCs w:val="24"/>
        </w:rPr>
      </w:pPr>
      <w:r w:rsidRPr="001A33C6">
        <w:rPr>
          <w:rFonts w:ascii="Times New Roman" w:hAnsi="Times New Roman"/>
          <w:sz w:val="24"/>
          <w:szCs w:val="24"/>
        </w:rPr>
        <w:t xml:space="preserve">Широких А.А. Информационные технологии в профессиональной деятельности [Электронный ресурс]: учебное пособие. Направление подготовки 050100.68 – «Педагогическое образование»/ Широких А.А.— Электрон. текстовые данные.— Пермь: Пермский государственный гуманитарно-педагогический университет, 2014.— 62 c.— Режим доступа: </w:t>
      </w:r>
      <w:hyperlink r:id="rId10" w:history="1">
        <w:r w:rsidR="00531956">
          <w:rPr>
            <w:rStyle w:val="a7"/>
            <w:rFonts w:ascii="Times New Roman" w:hAnsi="Times New Roman"/>
            <w:sz w:val="24"/>
            <w:szCs w:val="24"/>
          </w:rPr>
          <w:t>http://www.iprbookshop.ru/32042....</w:t>
        </w:r>
      </w:hyperlink>
      <w:r w:rsidRPr="001A33C6">
        <w:rPr>
          <w:rFonts w:ascii="Times New Roman" w:hAnsi="Times New Roman"/>
          <w:sz w:val="24"/>
          <w:szCs w:val="24"/>
        </w:rPr>
        <w:t>.</w:t>
      </w:r>
    </w:p>
    <w:p w:rsidR="001A33C6" w:rsidRPr="001A33C6" w:rsidRDefault="001A33C6" w:rsidP="003C5FE4">
      <w:pPr>
        <w:widowControl w:val="0"/>
        <w:autoSpaceDE w:val="0"/>
        <w:autoSpaceDN w:val="0"/>
        <w:adjustRightInd w:val="0"/>
        <w:spacing w:after="0" w:line="240" w:lineRule="auto"/>
        <w:ind w:left="552"/>
        <w:jc w:val="both"/>
        <w:rPr>
          <w:rFonts w:ascii="Times New Roman" w:hAnsi="Times New Roman"/>
          <w:sz w:val="24"/>
          <w:szCs w:val="24"/>
        </w:rPr>
      </w:pPr>
    </w:p>
    <w:p w:rsidR="001A33C6" w:rsidRDefault="001A33C6" w:rsidP="003C5FE4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552" w:firstLine="0"/>
        <w:jc w:val="both"/>
        <w:rPr>
          <w:rFonts w:ascii="Times New Roman" w:hAnsi="Times New Roman"/>
          <w:sz w:val="24"/>
          <w:szCs w:val="24"/>
        </w:rPr>
      </w:pPr>
      <w:r w:rsidRPr="001A33C6">
        <w:rPr>
          <w:rFonts w:ascii="Times New Roman" w:hAnsi="Times New Roman"/>
          <w:sz w:val="24"/>
          <w:szCs w:val="24"/>
        </w:rPr>
        <w:t xml:space="preserve">Школа В.В. Давыдова. Реализация идеи развития в профессиональной деятельности педагога [Электронный ресурс]: материалы всероссийской научной конференции (20-21 ноября 2013 г.)/ Н.М. Акашина [и др.].— Электрон. текстовые данные.— Набережные Челны: Набережночелнинский институт социально-педагогических технологий и ресурсов, 2015.— 137 c.— Режим доступа: </w:t>
      </w:r>
      <w:hyperlink r:id="rId11" w:history="1">
        <w:r w:rsidR="00531956">
          <w:rPr>
            <w:rStyle w:val="a7"/>
            <w:rFonts w:ascii="Times New Roman" w:hAnsi="Times New Roman"/>
            <w:sz w:val="24"/>
            <w:szCs w:val="24"/>
          </w:rPr>
          <w:t>http://www.iprbookshop.ru/30201....</w:t>
        </w:r>
      </w:hyperlink>
      <w:r w:rsidRPr="001A33C6">
        <w:rPr>
          <w:rFonts w:ascii="Times New Roman" w:hAnsi="Times New Roman"/>
          <w:sz w:val="24"/>
          <w:szCs w:val="24"/>
        </w:rPr>
        <w:t>.</w:t>
      </w:r>
    </w:p>
    <w:p w:rsidR="003C5FE4" w:rsidRDefault="003C5FE4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D6C9F" w:rsidRPr="008D6C9F" w:rsidRDefault="0074540D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8D6C9F" w:rsidRPr="008D6C9F">
        <w:rPr>
          <w:rFonts w:ascii="Times New Roman" w:hAnsi="Times New Roman"/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8D6C9F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531956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531956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4" w:history="1">
        <w:r w:rsidR="00531956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531956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531956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2A1697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531956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531956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531956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531956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531956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531956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8D6C9F" w:rsidRPr="008D6C9F" w:rsidRDefault="008D6C9F" w:rsidP="008D6C9F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531956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организации, так и вне ее.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указанным в рабочих программах;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образовательных технологий;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образовательного процесса;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8D6C9F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8D6C9F" w:rsidRPr="008D6C9F" w:rsidRDefault="008D6C9F" w:rsidP="008D6C9F">
      <w:pPr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D6C9F" w:rsidRPr="008D6C9F" w:rsidRDefault="0074540D" w:rsidP="008D6C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9</w:t>
      </w:r>
      <w:r w:rsidR="008D6C9F" w:rsidRPr="008D6C9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Для того чтобы успешно освоить дисциплину </w:t>
      </w:r>
      <w:r w:rsidR="007477CB" w:rsidRPr="007477CB">
        <w:rPr>
          <w:rFonts w:ascii="Times New Roman" w:hAnsi="Times New Roman"/>
          <w:bCs/>
          <w:sz w:val="24"/>
          <w:szCs w:val="24"/>
        </w:rPr>
        <w:t>«</w:t>
      </w:r>
      <w:r w:rsidR="00713ED3">
        <w:rPr>
          <w:rFonts w:ascii="Times New Roman" w:hAnsi="Times New Roman"/>
          <w:bCs/>
          <w:sz w:val="24"/>
          <w:szCs w:val="24"/>
        </w:rPr>
        <w:t>Применение информационно-коммуникационных технологий в рамках учебного предмета «Математика»</w:t>
      </w:r>
      <w:r w:rsidR="007477C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6C9F">
        <w:rPr>
          <w:rFonts w:ascii="Times New Roman" w:hAnsi="Times New Roman"/>
          <w:sz w:val="24"/>
          <w:szCs w:val="24"/>
        </w:rPr>
        <w:t>обучающиеся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должны выполнить следующие методические указания.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>лекционного типа</w:t>
      </w:r>
      <w:r w:rsidRPr="008D6C9F">
        <w:rPr>
          <w:rFonts w:ascii="Times New Roman" w:hAnsi="Times New Roman"/>
          <w:color w:val="000000"/>
          <w:sz w:val="24"/>
          <w:szCs w:val="24"/>
        </w:rPr>
        <w:t>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</w:t>
      </w:r>
      <w:r w:rsidRPr="008D6C9F">
        <w:rPr>
          <w:rFonts w:ascii="Times New Roman" w:hAnsi="Times New Roman"/>
          <w:color w:val="000000"/>
          <w:sz w:val="24"/>
          <w:szCs w:val="24"/>
        </w:rPr>
        <w:lastRenderedPageBreak/>
        <w:t>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 xml:space="preserve">семинарского типа: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8D6C9F">
        <w:rPr>
          <w:rFonts w:ascii="Times New Roman" w:hAnsi="Times New Roman"/>
          <w:b/>
          <w:color w:val="000000"/>
          <w:sz w:val="24"/>
          <w:szCs w:val="24"/>
        </w:rPr>
        <w:t>самостоятельной работы: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lastRenderedPageBreak/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Следующим этапом работы</w:t>
      </w:r>
      <w:r w:rsidRPr="008D6C9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8D6C9F">
        <w:rPr>
          <w:rFonts w:ascii="Times New Roman" w:hAnsi="Times New Roman"/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8D6C9F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8D6C9F" w:rsidRPr="008D6C9F" w:rsidRDefault="008D6C9F" w:rsidP="008D6C9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8D6C9F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b/>
          <w:bCs/>
          <w:color w:val="000000"/>
          <w:sz w:val="24"/>
          <w:szCs w:val="24"/>
        </w:rPr>
        <w:t>Подготовка к промежуточной аттестации</w:t>
      </w:r>
      <w:r w:rsidRPr="008D6C9F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- внимательно прочитать рекомендованную литературу;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6C9F" w:rsidRPr="008D6C9F" w:rsidRDefault="0074540D" w:rsidP="008D6C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10</w:t>
      </w:r>
      <w:r w:rsidR="008D6C9F" w:rsidRPr="008D6C9F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8D6C9F" w:rsidRPr="008D6C9F" w:rsidRDefault="008D6C9F" w:rsidP="008D6C9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IPRBooks, </w:t>
      </w:r>
      <w:r w:rsidRPr="008D6C9F">
        <w:rPr>
          <w:rFonts w:ascii="Times New Roman" w:hAnsi="Times New Roman"/>
          <w:sz w:val="24"/>
          <w:szCs w:val="24"/>
        </w:rPr>
        <w:t>ЭБС Юрайт</w:t>
      </w:r>
      <w:r w:rsidRPr="008D6C9F">
        <w:rPr>
          <w:rFonts w:ascii="Times New Roman" w:hAnsi="Times New Roman"/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компьютерное тестирование;</w:t>
      </w:r>
    </w:p>
    <w:p w:rsidR="008D6C9F" w:rsidRPr="008D6C9F" w:rsidRDefault="008D6C9F" w:rsidP="008D6C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D6C9F">
        <w:rPr>
          <w:rFonts w:ascii="Times New Roman" w:hAnsi="Times New Roman"/>
          <w:color w:val="000000"/>
          <w:sz w:val="24"/>
          <w:szCs w:val="24"/>
        </w:rPr>
        <w:t>•</w:t>
      </w:r>
      <w:r w:rsidRPr="008D6C9F">
        <w:rPr>
          <w:rFonts w:ascii="Times New Roman" w:hAnsi="Times New Roman"/>
          <w:color w:val="000000"/>
          <w:sz w:val="24"/>
          <w:szCs w:val="24"/>
        </w:rPr>
        <w:tab/>
        <w:t>демонстрация мультимедийных материалов.</w:t>
      </w:r>
    </w:p>
    <w:p w:rsidR="00422A52" w:rsidRPr="00422A52" w:rsidRDefault="00422A52" w:rsidP="00422A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2A52">
        <w:rPr>
          <w:rFonts w:ascii="Times New Roman" w:hAnsi="Times New Roman"/>
          <w:color w:val="000000"/>
          <w:sz w:val="24"/>
          <w:szCs w:val="24"/>
        </w:rPr>
        <w:t>ПЕРЕЧЕНЬ ПРОГРАММНОГО ОБЕСПЕЧЕНИЯ</w:t>
      </w:r>
    </w:p>
    <w:p w:rsidR="00422A52" w:rsidRPr="00422A52" w:rsidRDefault="00422A52" w:rsidP="00422A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2A52">
        <w:rPr>
          <w:rFonts w:ascii="Times New Roman" w:hAnsi="Times New Roman"/>
          <w:color w:val="000000"/>
          <w:sz w:val="24"/>
          <w:szCs w:val="24"/>
        </w:rPr>
        <w:t>•</w:t>
      </w:r>
      <w:r w:rsidRPr="00422A52">
        <w:rPr>
          <w:rFonts w:ascii="Times New Roman" w:hAnsi="Times New Roman"/>
          <w:color w:val="000000"/>
          <w:sz w:val="24"/>
          <w:szCs w:val="24"/>
        </w:rPr>
        <w:tab/>
        <w:t>Microsoft Windows 10 Professional</w:t>
      </w:r>
    </w:p>
    <w:p w:rsidR="00422A52" w:rsidRPr="00422A52" w:rsidRDefault="00422A52" w:rsidP="00422A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22A52">
        <w:rPr>
          <w:rFonts w:ascii="Times New Roman" w:hAnsi="Times New Roman"/>
          <w:color w:val="000000"/>
          <w:sz w:val="24"/>
          <w:szCs w:val="24"/>
          <w:lang w:val="en-US"/>
        </w:rPr>
        <w:t>•</w:t>
      </w:r>
      <w:r w:rsidRPr="00422A52">
        <w:rPr>
          <w:rFonts w:ascii="Times New Roman" w:hAnsi="Times New Roman"/>
          <w:color w:val="000000"/>
          <w:sz w:val="24"/>
          <w:szCs w:val="24"/>
          <w:lang w:val="en-US"/>
        </w:rPr>
        <w:tab/>
        <w:t>Microsoft Windows XP Professional SP3</w:t>
      </w:r>
    </w:p>
    <w:p w:rsidR="00422A52" w:rsidRPr="00422A52" w:rsidRDefault="00422A52" w:rsidP="00422A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422A52">
        <w:rPr>
          <w:rFonts w:ascii="Times New Roman" w:hAnsi="Times New Roman"/>
          <w:color w:val="000000"/>
          <w:sz w:val="24"/>
          <w:szCs w:val="24"/>
          <w:lang w:val="en-US"/>
        </w:rPr>
        <w:t>•</w:t>
      </w:r>
      <w:r w:rsidRPr="00422A52">
        <w:rPr>
          <w:rFonts w:ascii="Times New Roman" w:hAnsi="Times New Roman"/>
          <w:color w:val="000000"/>
          <w:sz w:val="24"/>
          <w:szCs w:val="24"/>
          <w:lang w:val="en-US"/>
        </w:rPr>
        <w:tab/>
        <w:t>Microsoft Office Professional 2007 Russian</w:t>
      </w:r>
    </w:p>
    <w:p w:rsidR="00422A52" w:rsidRPr="00422A52" w:rsidRDefault="00422A52" w:rsidP="00422A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2A52">
        <w:rPr>
          <w:rFonts w:ascii="Times New Roman" w:hAnsi="Times New Roman"/>
          <w:color w:val="000000"/>
          <w:sz w:val="24"/>
          <w:szCs w:val="24"/>
        </w:rPr>
        <w:t>•</w:t>
      </w:r>
      <w:r w:rsidRPr="00422A52">
        <w:rPr>
          <w:rFonts w:ascii="Times New Roman" w:hAnsi="Times New Roman"/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422A52" w:rsidRPr="00422A52" w:rsidRDefault="00422A52" w:rsidP="00422A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2A52">
        <w:rPr>
          <w:rFonts w:ascii="Times New Roman" w:hAnsi="Times New Roman"/>
          <w:color w:val="000000"/>
          <w:sz w:val="24"/>
          <w:szCs w:val="24"/>
        </w:rPr>
        <w:t>•</w:t>
      </w:r>
      <w:r w:rsidRPr="00422A52">
        <w:rPr>
          <w:rFonts w:ascii="Times New Roman" w:hAnsi="Times New Roman"/>
          <w:color w:val="000000"/>
          <w:sz w:val="24"/>
          <w:szCs w:val="24"/>
        </w:rPr>
        <w:tab/>
        <w:t>Антивирус Касперского</w:t>
      </w:r>
    </w:p>
    <w:p w:rsidR="00422A52" w:rsidRPr="00422A52" w:rsidRDefault="00422A52" w:rsidP="00422A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2A52">
        <w:rPr>
          <w:rFonts w:ascii="Times New Roman" w:hAnsi="Times New Roman"/>
          <w:color w:val="000000"/>
          <w:sz w:val="24"/>
          <w:szCs w:val="24"/>
        </w:rPr>
        <w:t>•</w:t>
      </w:r>
      <w:r w:rsidRPr="00422A52">
        <w:rPr>
          <w:rFonts w:ascii="Times New Roman" w:hAnsi="Times New Roman"/>
          <w:color w:val="000000"/>
          <w:sz w:val="24"/>
          <w:szCs w:val="24"/>
        </w:rPr>
        <w:tab/>
        <w:t>Cистема управления курсами LMS Русский Moodle 3KL</w:t>
      </w:r>
    </w:p>
    <w:p w:rsidR="00422A52" w:rsidRPr="00422A52" w:rsidRDefault="00422A52" w:rsidP="00422A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2A52">
        <w:rPr>
          <w:rFonts w:ascii="Times New Roman" w:hAnsi="Times New Roman"/>
          <w:color w:val="000000"/>
          <w:sz w:val="24"/>
          <w:szCs w:val="24"/>
        </w:rPr>
        <w:t>ПЕРЕЧЕНЬ ИНФОРМАЦИОННЫХ СПРАВОЧНЫХ СИСТЕМ</w:t>
      </w:r>
    </w:p>
    <w:p w:rsidR="00422A52" w:rsidRPr="00422A52" w:rsidRDefault="00422A52" w:rsidP="00422A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2A52">
        <w:rPr>
          <w:rFonts w:ascii="Times New Roman" w:hAnsi="Times New Roman"/>
          <w:color w:val="000000"/>
          <w:sz w:val="24"/>
          <w:szCs w:val="24"/>
        </w:rPr>
        <w:t>•</w:t>
      </w:r>
      <w:r w:rsidRPr="00422A52">
        <w:rPr>
          <w:rFonts w:ascii="Times New Roman" w:hAnsi="Times New Roman"/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422A52" w:rsidRPr="00422A52" w:rsidRDefault="00422A52" w:rsidP="00422A5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2A52">
        <w:rPr>
          <w:rFonts w:ascii="Times New Roman" w:hAnsi="Times New Roman"/>
          <w:color w:val="000000"/>
          <w:sz w:val="24"/>
          <w:szCs w:val="24"/>
        </w:rPr>
        <w:t>•</w:t>
      </w:r>
      <w:r w:rsidRPr="00422A52">
        <w:rPr>
          <w:rFonts w:ascii="Times New Roman" w:hAnsi="Times New Roman"/>
          <w:color w:val="000000"/>
          <w:sz w:val="24"/>
          <w:szCs w:val="24"/>
        </w:rPr>
        <w:tab/>
        <w:t>Справочная правовая система «Гарант»</w:t>
      </w:r>
    </w:p>
    <w:p w:rsidR="008D6C9F" w:rsidRPr="008D6C9F" w:rsidRDefault="008D6C9F" w:rsidP="008D6C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540D" w:rsidRPr="0074540D" w:rsidRDefault="0074540D" w:rsidP="00745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540D">
        <w:rPr>
          <w:rFonts w:ascii="Times New Roman" w:hAnsi="Times New Roman"/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74540D" w:rsidRPr="0074540D" w:rsidRDefault="0074540D" w:rsidP="00745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4540D" w:rsidRPr="0074540D" w:rsidRDefault="0074540D" w:rsidP="00745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540D">
        <w:rPr>
          <w:rFonts w:ascii="Times New Roman" w:hAnsi="Times New Roman"/>
          <w:color w:val="000000"/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4540D" w:rsidRPr="0074540D" w:rsidRDefault="0074540D" w:rsidP="00745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540D">
        <w:rPr>
          <w:rFonts w:ascii="Times New Roman" w:hAnsi="Times New Roman"/>
          <w:color w:val="000000"/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74540D" w:rsidRPr="0074540D" w:rsidRDefault="0074540D" w:rsidP="00745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540D">
        <w:rPr>
          <w:rFonts w:ascii="Times New Roman" w:hAnsi="Times New Roman"/>
          <w:color w:val="000000"/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 учебно-наглядные пособия: наглядно-дидактические материалы. Столы аудиторные, стол преподавательский , стулья аудиторные, стул преподавательский , кафедра, доска микшер, микрофон , аудио-видео усилитель , ноутбук, Операционная система </w:t>
      </w:r>
      <w:r w:rsidRPr="0074540D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7454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540D">
        <w:rPr>
          <w:rFonts w:ascii="Times New Roman" w:hAnsi="Times New Roman"/>
          <w:color w:val="000000"/>
          <w:sz w:val="24"/>
          <w:szCs w:val="24"/>
          <w:lang w:val="en-US"/>
        </w:rPr>
        <w:t>Windows</w:t>
      </w:r>
      <w:r w:rsidRPr="0074540D">
        <w:rPr>
          <w:rFonts w:ascii="Times New Roman" w:hAnsi="Times New Roman"/>
          <w:color w:val="000000"/>
          <w:sz w:val="24"/>
          <w:szCs w:val="24"/>
        </w:rPr>
        <w:t xml:space="preserve"> 10,  </w:t>
      </w:r>
      <w:r w:rsidRPr="0074540D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7454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540D">
        <w:rPr>
          <w:rFonts w:ascii="Times New Roman" w:hAnsi="Times New Roman"/>
          <w:color w:val="000000"/>
          <w:sz w:val="24"/>
          <w:szCs w:val="24"/>
          <w:lang w:val="en-US"/>
        </w:rPr>
        <w:t>Office</w:t>
      </w:r>
      <w:r w:rsidRPr="007454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540D">
        <w:rPr>
          <w:rFonts w:ascii="Times New Roman" w:hAnsi="Times New Roman"/>
          <w:color w:val="000000"/>
          <w:sz w:val="24"/>
          <w:szCs w:val="24"/>
          <w:lang w:val="en-US"/>
        </w:rPr>
        <w:t>Professional</w:t>
      </w:r>
      <w:r w:rsidRPr="007454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540D">
        <w:rPr>
          <w:rFonts w:ascii="Times New Roman" w:hAnsi="Times New Roman"/>
          <w:color w:val="000000"/>
          <w:sz w:val="24"/>
          <w:szCs w:val="24"/>
          <w:lang w:val="en-US"/>
        </w:rPr>
        <w:t>Plus</w:t>
      </w:r>
      <w:r w:rsidRPr="0074540D">
        <w:rPr>
          <w:rFonts w:ascii="Times New Roman" w:hAnsi="Times New Roman"/>
          <w:color w:val="000000"/>
          <w:sz w:val="24"/>
          <w:szCs w:val="24"/>
        </w:rPr>
        <w:t xml:space="preserve"> 2007</w:t>
      </w:r>
    </w:p>
    <w:p w:rsidR="0074540D" w:rsidRPr="0074540D" w:rsidRDefault="0074540D" w:rsidP="00745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540D">
        <w:rPr>
          <w:rFonts w:ascii="Times New Roman" w:hAnsi="Times New Roman"/>
          <w:color w:val="000000"/>
          <w:sz w:val="24"/>
          <w:szCs w:val="24"/>
        </w:rPr>
        <w:t xml:space="preserve">2. Для проведения практических занятий: методический кабинет по педагогическому образованию, учебные аудитории для проведения занятий практического типа, лингафонный кабинет  материально-техническое оснащение которых составляют: учебно-наглядные пособия: наглядно-дидактические материалы, столы компьютерные, стол преподавательский, стулья, учебно-наглядные пособия: наглядно-дидактические материалы, доска пластиковая,  видеокамера, компьютеры,  Линко V8.2,Операционная система </w:t>
      </w:r>
      <w:r w:rsidRPr="0074540D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7454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540D">
        <w:rPr>
          <w:rFonts w:ascii="Times New Roman" w:hAnsi="Times New Roman"/>
          <w:color w:val="000000"/>
          <w:sz w:val="24"/>
          <w:szCs w:val="24"/>
          <w:lang w:val="en-US"/>
        </w:rPr>
        <w:t>Windows</w:t>
      </w:r>
      <w:r w:rsidRPr="007454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540D">
        <w:rPr>
          <w:rFonts w:ascii="Times New Roman" w:hAnsi="Times New Roman"/>
          <w:color w:val="000000"/>
          <w:sz w:val="24"/>
          <w:szCs w:val="24"/>
          <w:lang w:val="en-US"/>
        </w:rPr>
        <w:t>XP</w:t>
      </w:r>
      <w:r w:rsidRPr="0074540D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74540D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7454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540D">
        <w:rPr>
          <w:rFonts w:ascii="Times New Roman" w:hAnsi="Times New Roman"/>
          <w:color w:val="000000"/>
          <w:sz w:val="24"/>
          <w:szCs w:val="24"/>
          <w:lang w:val="en-US"/>
        </w:rPr>
        <w:t>Office</w:t>
      </w:r>
      <w:r w:rsidRPr="007454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540D">
        <w:rPr>
          <w:rFonts w:ascii="Times New Roman" w:hAnsi="Times New Roman"/>
          <w:color w:val="000000"/>
          <w:sz w:val="24"/>
          <w:szCs w:val="24"/>
          <w:lang w:val="en-US"/>
        </w:rPr>
        <w:t>Professional</w:t>
      </w:r>
      <w:r w:rsidRPr="007454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540D">
        <w:rPr>
          <w:rFonts w:ascii="Times New Roman" w:hAnsi="Times New Roman"/>
          <w:color w:val="000000"/>
          <w:sz w:val="24"/>
          <w:szCs w:val="24"/>
          <w:lang w:val="en-US"/>
        </w:rPr>
        <w:t>Plus</w:t>
      </w:r>
      <w:r w:rsidRPr="0074540D">
        <w:rPr>
          <w:rFonts w:ascii="Times New Roman" w:hAnsi="Times New Roman"/>
          <w:color w:val="000000"/>
          <w:sz w:val="24"/>
          <w:szCs w:val="24"/>
        </w:rPr>
        <w:t xml:space="preserve"> 2007,  </w:t>
      </w:r>
      <w:r w:rsidRPr="0074540D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7454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540D">
        <w:rPr>
          <w:rFonts w:ascii="Times New Roman" w:hAnsi="Times New Roman"/>
          <w:color w:val="000000"/>
          <w:sz w:val="24"/>
          <w:szCs w:val="24"/>
          <w:lang w:val="en-US"/>
        </w:rPr>
        <w:t>Writer</w:t>
      </w:r>
      <w:r w:rsidRPr="0074540D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74540D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7454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540D">
        <w:rPr>
          <w:rFonts w:ascii="Times New Roman" w:hAnsi="Times New Roman"/>
          <w:color w:val="000000"/>
          <w:sz w:val="24"/>
          <w:szCs w:val="24"/>
          <w:lang w:val="en-US"/>
        </w:rPr>
        <w:t>Calc</w:t>
      </w:r>
      <w:r w:rsidRPr="0074540D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74540D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7454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540D">
        <w:rPr>
          <w:rFonts w:ascii="Times New Roman" w:hAnsi="Times New Roman"/>
          <w:color w:val="000000"/>
          <w:sz w:val="24"/>
          <w:szCs w:val="24"/>
          <w:lang w:val="en-US"/>
        </w:rPr>
        <w:t>Impress</w:t>
      </w:r>
      <w:r w:rsidRPr="0074540D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74540D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7454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540D">
        <w:rPr>
          <w:rFonts w:ascii="Times New Roman" w:hAnsi="Times New Roman"/>
          <w:color w:val="000000"/>
          <w:sz w:val="24"/>
          <w:szCs w:val="24"/>
          <w:lang w:val="en-US"/>
        </w:rPr>
        <w:t>Draw</w:t>
      </w:r>
      <w:r w:rsidRPr="0074540D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74540D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7454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540D">
        <w:rPr>
          <w:rFonts w:ascii="Times New Roman" w:hAnsi="Times New Roman"/>
          <w:color w:val="000000"/>
          <w:sz w:val="24"/>
          <w:szCs w:val="24"/>
          <w:lang w:val="en-US"/>
        </w:rPr>
        <w:t>Math</w:t>
      </w:r>
      <w:r w:rsidRPr="0074540D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74540D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7454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540D">
        <w:rPr>
          <w:rFonts w:ascii="Times New Roman" w:hAnsi="Times New Roman"/>
          <w:color w:val="000000"/>
          <w:sz w:val="24"/>
          <w:szCs w:val="24"/>
          <w:lang w:val="en-US"/>
        </w:rPr>
        <w:t>Base</w:t>
      </w:r>
      <w:r w:rsidRPr="0074540D">
        <w:rPr>
          <w:rFonts w:ascii="Times New Roman" w:hAnsi="Times New Roman"/>
          <w:color w:val="000000"/>
          <w:sz w:val="24"/>
          <w:szCs w:val="24"/>
        </w:rPr>
        <w:t xml:space="preserve">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"ЭБС ЮРАЙТ </w:t>
      </w:r>
    </w:p>
    <w:p w:rsidR="0074540D" w:rsidRPr="0074540D" w:rsidRDefault="0074540D" w:rsidP="00745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540D">
        <w:rPr>
          <w:rFonts w:ascii="Times New Roman" w:hAnsi="Times New Roman"/>
          <w:color w:val="000000"/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и  психодиагностики; межкфедральная лаборатория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74540D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7454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540D">
        <w:rPr>
          <w:rFonts w:ascii="Times New Roman" w:hAnsi="Times New Roman"/>
          <w:color w:val="000000"/>
          <w:sz w:val="24"/>
          <w:szCs w:val="24"/>
          <w:lang w:val="en-US"/>
        </w:rPr>
        <w:t>Windows</w:t>
      </w:r>
      <w:r w:rsidRPr="0074540D">
        <w:rPr>
          <w:rFonts w:ascii="Times New Roman" w:hAnsi="Times New Roman"/>
          <w:color w:val="000000"/>
          <w:sz w:val="24"/>
          <w:szCs w:val="24"/>
        </w:rPr>
        <w:t xml:space="preserve"> 10,  </w:t>
      </w:r>
      <w:r w:rsidRPr="0074540D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7454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540D">
        <w:rPr>
          <w:rFonts w:ascii="Times New Roman" w:hAnsi="Times New Roman"/>
          <w:color w:val="000000"/>
          <w:sz w:val="24"/>
          <w:szCs w:val="24"/>
          <w:lang w:val="en-US"/>
        </w:rPr>
        <w:t>Office</w:t>
      </w:r>
      <w:r w:rsidRPr="007454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540D">
        <w:rPr>
          <w:rFonts w:ascii="Times New Roman" w:hAnsi="Times New Roman"/>
          <w:color w:val="000000"/>
          <w:sz w:val="24"/>
          <w:szCs w:val="24"/>
          <w:lang w:val="en-US"/>
        </w:rPr>
        <w:t>Professional</w:t>
      </w:r>
      <w:r w:rsidRPr="007454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540D">
        <w:rPr>
          <w:rFonts w:ascii="Times New Roman" w:hAnsi="Times New Roman"/>
          <w:color w:val="000000"/>
          <w:sz w:val="24"/>
          <w:szCs w:val="24"/>
          <w:lang w:val="en-US"/>
        </w:rPr>
        <w:t>Plus</w:t>
      </w:r>
      <w:r w:rsidRPr="0074540D">
        <w:rPr>
          <w:rFonts w:ascii="Times New Roman" w:hAnsi="Times New Roman"/>
          <w:color w:val="000000"/>
          <w:sz w:val="24"/>
          <w:szCs w:val="24"/>
        </w:rPr>
        <w:t xml:space="preserve"> 2007,  </w:t>
      </w:r>
      <w:r w:rsidRPr="0074540D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7454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540D">
        <w:rPr>
          <w:rFonts w:ascii="Times New Roman" w:hAnsi="Times New Roman"/>
          <w:color w:val="000000"/>
          <w:sz w:val="24"/>
          <w:szCs w:val="24"/>
          <w:lang w:val="en-US"/>
        </w:rPr>
        <w:t>Writer</w:t>
      </w:r>
      <w:r w:rsidRPr="0074540D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74540D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7454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540D">
        <w:rPr>
          <w:rFonts w:ascii="Times New Roman" w:hAnsi="Times New Roman"/>
          <w:color w:val="000000"/>
          <w:sz w:val="24"/>
          <w:szCs w:val="24"/>
          <w:lang w:val="en-US"/>
        </w:rPr>
        <w:t>Calc</w:t>
      </w:r>
      <w:r w:rsidRPr="0074540D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74540D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7454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540D">
        <w:rPr>
          <w:rFonts w:ascii="Times New Roman" w:hAnsi="Times New Roman"/>
          <w:color w:val="000000"/>
          <w:sz w:val="24"/>
          <w:szCs w:val="24"/>
          <w:lang w:val="en-US"/>
        </w:rPr>
        <w:t>Impress</w:t>
      </w:r>
      <w:r w:rsidRPr="0074540D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74540D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7454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540D">
        <w:rPr>
          <w:rFonts w:ascii="Times New Roman" w:hAnsi="Times New Roman"/>
          <w:color w:val="000000"/>
          <w:sz w:val="24"/>
          <w:szCs w:val="24"/>
          <w:lang w:val="en-US"/>
        </w:rPr>
        <w:t>Draw</w:t>
      </w:r>
      <w:r w:rsidRPr="0074540D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74540D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7454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540D">
        <w:rPr>
          <w:rFonts w:ascii="Times New Roman" w:hAnsi="Times New Roman"/>
          <w:color w:val="000000"/>
          <w:sz w:val="24"/>
          <w:szCs w:val="24"/>
          <w:lang w:val="en-US"/>
        </w:rPr>
        <w:t>Math</w:t>
      </w:r>
      <w:r w:rsidRPr="0074540D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74540D">
        <w:rPr>
          <w:rFonts w:ascii="Times New Roman" w:hAnsi="Times New Roman"/>
          <w:color w:val="000000"/>
          <w:sz w:val="24"/>
          <w:szCs w:val="24"/>
          <w:lang w:val="en-US"/>
        </w:rPr>
        <w:t>LibreOffice</w:t>
      </w:r>
      <w:r w:rsidRPr="007454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540D">
        <w:rPr>
          <w:rFonts w:ascii="Times New Roman" w:hAnsi="Times New Roman"/>
          <w:color w:val="000000"/>
          <w:sz w:val="24"/>
          <w:szCs w:val="24"/>
          <w:lang w:val="en-US"/>
        </w:rPr>
        <w:t>Base</w:t>
      </w:r>
      <w:r w:rsidRPr="0074540D">
        <w:rPr>
          <w:rFonts w:ascii="Times New Roman" w:hAnsi="Times New Roman"/>
          <w:color w:val="000000"/>
          <w:sz w:val="24"/>
          <w:szCs w:val="24"/>
        </w:rPr>
        <w:t>, 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ЮРАЙТ.</w:t>
      </w:r>
    </w:p>
    <w:p w:rsidR="0074540D" w:rsidRPr="0074540D" w:rsidRDefault="0074540D" w:rsidP="00745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540D">
        <w:rPr>
          <w:rFonts w:ascii="Times New Roman" w:hAnsi="Times New Roman"/>
          <w:color w:val="000000"/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74540D" w:rsidRPr="0074540D" w:rsidRDefault="0074540D" w:rsidP="00745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540D">
        <w:rPr>
          <w:rFonts w:ascii="Times New Roman" w:hAnsi="Times New Roman"/>
          <w:color w:val="000000"/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2A1697">
          <w:rPr>
            <w:rStyle w:val="a7"/>
            <w:rFonts w:ascii="Times New Roman" w:hAnsi="Times New Roman"/>
            <w:sz w:val="24"/>
            <w:szCs w:val="24"/>
          </w:rPr>
          <w:t>www.biblio-online.ru</w:t>
        </w:r>
      </w:hyperlink>
      <w:r w:rsidRPr="0074540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540D" w:rsidRPr="0074540D" w:rsidRDefault="0074540D" w:rsidP="00745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540D">
        <w:rPr>
          <w:rFonts w:ascii="Times New Roman" w:hAnsi="Times New Roman"/>
          <w:color w:val="000000"/>
          <w:sz w:val="24"/>
          <w:szCs w:val="24"/>
        </w:rPr>
        <w:t xml:space="preserve">5. Для самостоятельной работы: аудитории для самостоятельной работы, курсового проектирования, библиотека, читальный зал, 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74540D" w:rsidRPr="0074540D" w:rsidRDefault="0074540D" w:rsidP="00745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540D">
        <w:rPr>
          <w:rFonts w:ascii="Times New Roman" w:hAnsi="Times New Roman"/>
          <w:color w:val="000000"/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2A1697">
          <w:rPr>
            <w:rStyle w:val="a7"/>
            <w:rFonts w:ascii="Times New Roman" w:hAnsi="Times New Roman"/>
            <w:sz w:val="24"/>
            <w:szCs w:val="24"/>
          </w:rPr>
          <w:t>www.biblio-online.ru</w:t>
        </w:r>
      </w:hyperlink>
      <w:r w:rsidRPr="0074540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540D" w:rsidRPr="0074540D" w:rsidRDefault="0074540D" w:rsidP="007454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4540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4540D" w:rsidRPr="0074540D" w:rsidRDefault="0074540D" w:rsidP="007454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522E2" w:rsidRPr="008D6C9F" w:rsidRDefault="007522E2" w:rsidP="007454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7522E2" w:rsidRPr="008D6C9F" w:rsidSect="00D7138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71520" w:rsidRDefault="00C71520" w:rsidP="00AB67F4">
      <w:pPr>
        <w:spacing w:after="0" w:line="240" w:lineRule="auto"/>
      </w:pPr>
      <w:r>
        <w:separator/>
      </w:r>
    </w:p>
  </w:endnote>
  <w:endnote w:type="continuationSeparator" w:id="0">
    <w:p w:rsidR="00C71520" w:rsidRDefault="00C71520" w:rsidP="00AB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71520" w:rsidRDefault="00C71520" w:rsidP="00AB67F4">
      <w:pPr>
        <w:spacing w:after="0" w:line="240" w:lineRule="auto"/>
      </w:pPr>
      <w:r>
        <w:separator/>
      </w:r>
    </w:p>
  </w:footnote>
  <w:footnote w:type="continuationSeparator" w:id="0">
    <w:p w:rsidR="00C71520" w:rsidRDefault="00C71520" w:rsidP="00AB6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4E6A8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6AB5"/>
    <w:multiLevelType w:val="hybridMultilevel"/>
    <w:tmpl w:val="C70ED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F3439"/>
    <w:multiLevelType w:val="hybridMultilevel"/>
    <w:tmpl w:val="DD7C86DE"/>
    <w:lvl w:ilvl="0" w:tplc="94B21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68254F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9168F4"/>
    <w:multiLevelType w:val="hybridMultilevel"/>
    <w:tmpl w:val="3DAC5534"/>
    <w:lvl w:ilvl="0" w:tplc="00EA6E7E">
      <w:start w:val="1"/>
      <w:numFmt w:val="decimal"/>
      <w:lvlText w:val="%1."/>
      <w:lvlJc w:val="left"/>
      <w:pPr>
        <w:ind w:left="2989" w:hanging="72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8F560D"/>
    <w:multiLevelType w:val="hybridMultilevel"/>
    <w:tmpl w:val="000C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CA3730"/>
    <w:multiLevelType w:val="hybridMultilevel"/>
    <w:tmpl w:val="D2EC6114"/>
    <w:lvl w:ilvl="0" w:tplc="00EA6E7E">
      <w:start w:val="1"/>
      <w:numFmt w:val="decimal"/>
      <w:lvlText w:val="%1."/>
      <w:lvlJc w:val="left"/>
      <w:pPr>
        <w:ind w:left="2989" w:hanging="72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F3D76"/>
    <w:multiLevelType w:val="hybridMultilevel"/>
    <w:tmpl w:val="16041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6A49F7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A2A6B73"/>
    <w:multiLevelType w:val="hybridMultilevel"/>
    <w:tmpl w:val="DF647E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95D0AF5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266FF5"/>
    <w:multiLevelType w:val="hybridMultilevel"/>
    <w:tmpl w:val="BFF6FA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20"/>
  </w:num>
  <w:num w:numId="5">
    <w:abstractNumId w:val="10"/>
  </w:num>
  <w:num w:numId="6">
    <w:abstractNumId w:val="12"/>
  </w:num>
  <w:num w:numId="7">
    <w:abstractNumId w:val="4"/>
  </w:num>
  <w:num w:numId="8">
    <w:abstractNumId w:val="14"/>
  </w:num>
  <w:num w:numId="9">
    <w:abstractNumId w:val="3"/>
  </w:num>
  <w:num w:numId="10">
    <w:abstractNumId w:val="15"/>
  </w:num>
  <w:num w:numId="11">
    <w:abstractNumId w:val="13"/>
  </w:num>
  <w:num w:numId="12">
    <w:abstractNumId w:val="7"/>
  </w:num>
  <w:num w:numId="13">
    <w:abstractNumId w:val="19"/>
  </w:num>
  <w:num w:numId="14">
    <w:abstractNumId w:val="17"/>
  </w:num>
  <w:num w:numId="15">
    <w:abstractNumId w:val="1"/>
  </w:num>
  <w:num w:numId="16">
    <w:abstractNumId w:val="18"/>
  </w:num>
  <w:num w:numId="17">
    <w:abstractNumId w:val="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C9F"/>
    <w:rsid w:val="00015B7D"/>
    <w:rsid w:val="00040D02"/>
    <w:rsid w:val="00045BDB"/>
    <w:rsid w:val="00056DBD"/>
    <w:rsid w:val="00066AF2"/>
    <w:rsid w:val="00074089"/>
    <w:rsid w:val="000749F5"/>
    <w:rsid w:val="00093AF5"/>
    <w:rsid w:val="000A3583"/>
    <w:rsid w:val="000A7097"/>
    <w:rsid w:val="000D38DE"/>
    <w:rsid w:val="000E7D95"/>
    <w:rsid w:val="000F1723"/>
    <w:rsid w:val="0012539B"/>
    <w:rsid w:val="0013446A"/>
    <w:rsid w:val="001403FB"/>
    <w:rsid w:val="0019742D"/>
    <w:rsid w:val="001A33C6"/>
    <w:rsid w:val="001A4FEC"/>
    <w:rsid w:val="001B2E04"/>
    <w:rsid w:val="001C658A"/>
    <w:rsid w:val="001D69D0"/>
    <w:rsid w:val="001E3F0B"/>
    <w:rsid w:val="00261D09"/>
    <w:rsid w:val="00263F56"/>
    <w:rsid w:val="002661A4"/>
    <w:rsid w:val="002A1697"/>
    <w:rsid w:val="002A6971"/>
    <w:rsid w:val="0030178C"/>
    <w:rsid w:val="003207D7"/>
    <w:rsid w:val="00323D6A"/>
    <w:rsid w:val="00352836"/>
    <w:rsid w:val="00393288"/>
    <w:rsid w:val="003A4253"/>
    <w:rsid w:val="003C5FE4"/>
    <w:rsid w:val="003E397D"/>
    <w:rsid w:val="00402015"/>
    <w:rsid w:val="0040687D"/>
    <w:rsid w:val="0041767D"/>
    <w:rsid w:val="00422A52"/>
    <w:rsid w:val="0042523C"/>
    <w:rsid w:val="00445B06"/>
    <w:rsid w:val="0046191D"/>
    <w:rsid w:val="00497ADF"/>
    <w:rsid w:val="004D51FC"/>
    <w:rsid w:val="004F112F"/>
    <w:rsid w:val="004F22B2"/>
    <w:rsid w:val="004F7703"/>
    <w:rsid w:val="005034A6"/>
    <w:rsid w:val="0050361F"/>
    <w:rsid w:val="005260FE"/>
    <w:rsid w:val="00531956"/>
    <w:rsid w:val="0057139C"/>
    <w:rsid w:val="005835C6"/>
    <w:rsid w:val="005861BF"/>
    <w:rsid w:val="00590E57"/>
    <w:rsid w:val="005B3496"/>
    <w:rsid w:val="005C35F6"/>
    <w:rsid w:val="005F5BA1"/>
    <w:rsid w:val="0063652C"/>
    <w:rsid w:val="00653F29"/>
    <w:rsid w:val="006906D2"/>
    <w:rsid w:val="006921EE"/>
    <w:rsid w:val="006A62F1"/>
    <w:rsid w:val="006B6E07"/>
    <w:rsid w:val="006C35BE"/>
    <w:rsid w:val="006D7F35"/>
    <w:rsid w:val="00704C84"/>
    <w:rsid w:val="00705F16"/>
    <w:rsid w:val="00713ED3"/>
    <w:rsid w:val="00733A67"/>
    <w:rsid w:val="0074540D"/>
    <w:rsid w:val="00745FD6"/>
    <w:rsid w:val="007477CB"/>
    <w:rsid w:val="007522E2"/>
    <w:rsid w:val="00764366"/>
    <w:rsid w:val="00767CE2"/>
    <w:rsid w:val="00793403"/>
    <w:rsid w:val="007A071E"/>
    <w:rsid w:val="007C771D"/>
    <w:rsid w:val="007C7DB5"/>
    <w:rsid w:val="0080108F"/>
    <w:rsid w:val="008216B3"/>
    <w:rsid w:val="008262F3"/>
    <w:rsid w:val="00834C56"/>
    <w:rsid w:val="008575F0"/>
    <w:rsid w:val="0086089A"/>
    <w:rsid w:val="00863545"/>
    <w:rsid w:val="008B0201"/>
    <w:rsid w:val="008B053F"/>
    <w:rsid w:val="008B364A"/>
    <w:rsid w:val="008D6C9F"/>
    <w:rsid w:val="008E0955"/>
    <w:rsid w:val="00906461"/>
    <w:rsid w:val="00915E41"/>
    <w:rsid w:val="00942FB7"/>
    <w:rsid w:val="00946EF5"/>
    <w:rsid w:val="00957BF8"/>
    <w:rsid w:val="00981DFB"/>
    <w:rsid w:val="009824B2"/>
    <w:rsid w:val="009A0648"/>
    <w:rsid w:val="009A48DC"/>
    <w:rsid w:val="009A77D2"/>
    <w:rsid w:val="009B5A2E"/>
    <w:rsid w:val="00A2654B"/>
    <w:rsid w:val="00A33A6E"/>
    <w:rsid w:val="00A37D26"/>
    <w:rsid w:val="00A56002"/>
    <w:rsid w:val="00A649B3"/>
    <w:rsid w:val="00A736F1"/>
    <w:rsid w:val="00A96FBC"/>
    <w:rsid w:val="00AA2673"/>
    <w:rsid w:val="00AB0352"/>
    <w:rsid w:val="00AB67F4"/>
    <w:rsid w:val="00AD0356"/>
    <w:rsid w:val="00AD6DC6"/>
    <w:rsid w:val="00B03C73"/>
    <w:rsid w:val="00B26FA6"/>
    <w:rsid w:val="00B27CF5"/>
    <w:rsid w:val="00B40887"/>
    <w:rsid w:val="00B63E75"/>
    <w:rsid w:val="00B72960"/>
    <w:rsid w:val="00B92457"/>
    <w:rsid w:val="00BB6036"/>
    <w:rsid w:val="00BC4652"/>
    <w:rsid w:val="00BD4652"/>
    <w:rsid w:val="00BD7AE8"/>
    <w:rsid w:val="00BE5031"/>
    <w:rsid w:val="00BF0651"/>
    <w:rsid w:val="00BF69F6"/>
    <w:rsid w:val="00C00B63"/>
    <w:rsid w:val="00C0735F"/>
    <w:rsid w:val="00C34C7C"/>
    <w:rsid w:val="00C56D82"/>
    <w:rsid w:val="00C648E0"/>
    <w:rsid w:val="00C71520"/>
    <w:rsid w:val="00C75766"/>
    <w:rsid w:val="00C81B2F"/>
    <w:rsid w:val="00CB32E3"/>
    <w:rsid w:val="00D05377"/>
    <w:rsid w:val="00D07653"/>
    <w:rsid w:val="00D11C2B"/>
    <w:rsid w:val="00D14A7E"/>
    <w:rsid w:val="00D17DFE"/>
    <w:rsid w:val="00D21533"/>
    <w:rsid w:val="00D43F86"/>
    <w:rsid w:val="00D46C2C"/>
    <w:rsid w:val="00D56F0A"/>
    <w:rsid w:val="00D71389"/>
    <w:rsid w:val="00D747D9"/>
    <w:rsid w:val="00D762E8"/>
    <w:rsid w:val="00D8101D"/>
    <w:rsid w:val="00DC6E1B"/>
    <w:rsid w:val="00DE5270"/>
    <w:rsid w:val="00E310E5"/>
    <w:rsid w:val="00E347B8"/>
    <w:rsid w:val="00E82352"/>
    <w:rsid w:val="00E97D1D"/>
    <w:rsid w:val="00EB4766"/>
    <w:rsid w:val="00EB5CE7"/>
    <w:rsid w:val="00EC34EA"/>
    <w:rsid w:val="00EC5F4A"/>
    <w:rsid w:val="00ED222B"/>
    <w:rsid w:val="00F05CC2"/>
    <w:rsid w:val="00F05E85"/>
    <w:rsid w:val="00F219CA"/>
    <w:rsid w:val="00F40E00"/>
    <w:rsid w:val="00F76108"/>
    <w:rsid w:val="00F802A8"/>
    <w:rsid w:val="00F80C7C"/>
    <w:rsid w:val="00F81122"/>
    <w:rsid w:val="00F87D91"/>
    <w:rsid w:val="00FB43F7"/>
    <w:rsid w:val="00FC26EA"/>
    <w:rsid w:val="00FE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62E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D6C9F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6C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8D6C9F"/>
    <w:rPr>
      <w:sz w:val="22"/>
      <w:szCs w:val="22"/>
    </w:rPr>
  </w:style>
  <w:style w:type="paragraph" w:styleId="a4">
    <w:name w:val="List Paragraph"/>
    <w:basedOn w:val="a"/>
    <w:uiPriority w:val="99"/>
    <w:qFormat/>
    <w:rsid w:val="008D6C9F"/>
    <w:pPr>
      <w:ind w:left="720"/>
      <w:contextualSpacing/>
    </w:pPr>
    <w:rPr>
      <w:rFonts w:eastAsia="Calibri"/>
      <w:lang w:eastAsia="en-US"/>
    </w:rPr>
  </w:style>
  <w:style w:type="character" w:customStyle="1" w:styleId="11">
    <w:name w:val="Основной текст Знак1"/>
    <w:link w:val="12"/>
    <w:uiPriority w:val="99"/>
    <w:rsid w:val="008D6C9F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8D6C9F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/>
      <w:sz w:val="31"/>
      <w:szCs w:val="31"/>
    </w:rPr>
  </w:style>
  <w:style w:type="character" w:styleId="a7">
    <w:name w:val="Hyperlink"/>
    <w:basedOn w:val="a0"/>
    <w:uiPriority w:val="99"/>
    <w:unhideWhenUsed/>
    <w:rsid w:val="008D6C9F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Знак"/>
    <w:basedOn w:val="a0"/>
    <w:link w:val="a6"/>
    <w:uiPriority w:val="99"/>
    <w:semiHidden/>
    <w:rsid w:val="008D6C9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a">
    <w:name w:val="footnote reference"/>
    <w:basedOn w:val="a0"/>
    <w:uiPriority w:val="99"/>
    <w:unhideWhenUsed/>
    <w:rsid w:val="008D6C9F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8D6C9F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8D6C9F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8D6C9F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8D6C9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8D6C9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8D6C9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D6C9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6C9F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8D6C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D6C9F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8D6C9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D6C9F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Unresolved Mention"/>
    <w:basedOn w:val="a0"/>
    <w:uiPriority w:val="99"/>
    <w:semiHidden/>
    <w:unhideWhenUsed/>
    <w:rsid w:val="00F80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0924...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0201....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32042....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6682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112B-D0EC-44F8-9BDA-B76D637A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15</Pages>
  <Words>6981</Words>
  <Characters>39794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46682</CharactersWithSpaces>
  <SharedDoc>false</SharedDoc>
  <HLinks>
    <vt:vector size="48" baseType="variant">
      <vt:variant>
        <vt:i4>7667820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http://www.iprbookshop.ru/12826.html</vt:lpwstr>
      </vt:variant>
      <vt:variant>
        <vt:lpwstr/>
      </vt:variant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http://www.iprbookshop.ru/63853.htm</vt:lpwstr>
      </vt:variant>
      <vt:variant>
        <vt:lpwstr/>
      </vt:variant>
      <vt:variant>
        <vt:i4>7471153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http://www.iprbookshop.ru/5244.html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Mark Bernstorf</cp:lastModifiedBy>
  <cp:revision>34</cp:revision>
  <cp:lastPrinted>2018-05-21T05:39:00Z</cp:lastPrinted>
  <dcterms:created xsi:type="dcterms:W3CDTF">2018-07-01T12:04:00Z</dcterms:created>
  <dcterms:modified xsi:type="dcterms:W3CDTF">2022-11-13T09:49:00Z</dcterms:modified>
</cp:coreProperties>
</file>